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0398" w14:textId="77777777" w:rsidR="00512515" w:rsidRPr="00512515" w:rsidRDefault="00512515" w:rsidP="00512515">
      <w:pPr>
        <w:widowControl w:val="0"/>
        <w:spacing w:after="0" w:line="240" w:lineRule="auto"/>
        <w:jc w:val="center"/>
        <w:rPr>
          <w:rFonts w:ascii="Times New Roman" w:eastAsia="Times New Roman" w:hAnsi="Times New Roman" w:cs="Times New Roman"/>
          <w:b/>
          <w:kern w:val="28"/>
          <w:sz w:val="20"/>
          <w:szCs w:val="20"/>
          <w:lang w:eastAsia="it-IT"/>
        </w:rPr>
      </w:pPr>
      <w:proofErr w:type="gramStart"/>
      <w:r w:rsidRPr="00512515">
        <w:rPr>
          <w:rFonts w:ascii="Times New Roman" w:eastAsia="Times New Roman" w:hAnsi="Times New Roman" w:cs="Times New Roman"/>
          <w:b/>
          <w:kern w:val="28"/>
          <w:sz w:val="20"/>
          <w:szCs w:val="20"/>
          <w:lang w:eastAsia="it-IT"/>
        </w:rPr>
        <w:t>Città  di</w:t>
      </w:r>
      <w:proofErr w:type="gramEnd"/>
      <w:r w:rsidRPr="00512515">
        <w:rPr>
          <w:rFonts w:ascii="Times New Roman" w:eastAsia="Times New Roman" w:hAnsi="Times New Roman" w:cs="Times New Roman"/>
          <w:b/>
          <w:kern w:val="28"/>
          <w:sz w:val="20"/>
          <w:szCs w:val="20"/>
          <w:lang w:eastAsia="it-IT"/>
        </w:rPr>
        <w:t xml:space="preserve">  Trani</w:t>
      </w:r>
    </w:p>
    <w:p w14:paraId="4E1EBB5B" w14:textId="77777777" w:rsidR="00512515" w:rsidRPr="00512515" w:rsidRDefault="00512515" w:rsidP="00512515">
      <w:pPr>
        <w:widowControl w:val="0"/>
        <w:spacing w:after="0" w:line="240" w:lineRule="auto"/>
        <w:jc w:val="center"/>
        <w:rPr>
          <w:rFonts w:ascii="Times New Roman" w:eastAsia="Times New Roman" w:hAnsi="Times New Roman" w:cs="Times New Roman"/>
          <w:b/>
          <w:i/>
          <w:kern w:val="28"/>
          <w:sz w:val="20"/>
          <w:szCs w:val="20"/>
          <w:lang w:eastAsia="it-IT"/>
        </w:rPr>
      </w:pPr>
      <w:r w:rsidRPr="00512515">
        <w:rPr>
          <w:rFonts w:ascii="Times New Roman" w:eastAsia="Times New Roman" w:hAnsi="Times New Roman" w:cs="Times New Roman"/>
          <w:b/>
          <w:i/>
          <w:kern w:val="28"/>
          <w:sz w:val="20"/>
          <w:szCs w:val="20"/>
          <w:lang w:eastAsia="it-IT"/>
        </w:rPr>
        <w:t>Medaglia d’Argento al Merito Civile</w:t>
      </w:r>
    </w:p>
    <w:p w14:paraId="0C06636F" w14:textId="77777777" w:rsidR="00512515" w:rsidRPr="00512515" w:rsidRDefault="00512515" w:rsidP="00512515">
      <w:pPr>
        <w:widowControl w:val="0"/>
        <w:spacing w:after="0" w:line="240" w:lineRule="auto"/>
        <w:jc w:val="center"/>
        <w:rPr>
          <w:rFonts w:ascii="Times New Roman" w:eastAsia="Times New Roman" w:hAnsi="Times New Roman" w:cs="Times New Roman"/>
          <w:b/>
          <w:kern w:val="28"/>
          <w:sz w:val="20"/>
          <w:szCs w:val="20"/>
          <w:lang w:eastAsia="it-IT"/>
        </w:rPr>
      </w:pPr>
      <w:proofErr w:type="gramStart"/>
      <w:r w:rsidRPr="00512515">
        <w:rPr>
          <w:rFonts w:ascii="Times New Roman" w:eastAsia="Times New Roman" w:hAnsi="Times New Roman" w:cs="Times New Roman"/>
          <w:b/>
          <w:kern w:val="28"/>
          <w:sz w:val="20"/>
          <w:szCs w:val="20"/>
          <w:lang w:eastAsia="it-IT"/>
        </w:rPr>
        <w:t>Provincia  B</w:t>
      </w:r>
      <w:proofErr w:type="gramEnd"/>
      <w:r w:rsidRPr="00512515">
        <w:rPr>
          <w:rFonts w:ascii="Times New Roman" w:eastAsia="Times New Roman" w:hAnsi="Times New Roman" w:cs="Times New Roman"/>
          <w:b/>
          <w:kern w:val="28"/>
          <w:sz w:val="20"/>
          <w:szCs w:val="20"/>
          <w:lang w:eastAsia="it-IT"/>
        </w:rPr>
        <w:t xml:space="preserve"> T</w:t>
      </w:r>
      <w:r w:rsidRPr="00512515">
        <w:rPr>
          <w:rFonts w:ascii="Times New Roman" w:eastAsia="Times New Roman" w:hAnsi="Times New Roman" w:cs="Times New Roman"/>
          <w:kern w:val="28"/>
          <w:sz w:val="20"/>
          <w:szCs w:val="20"/>
          <w:lang w:eastAsia="it-IT"/>
        </w:rPr>
        <w:t xml:space="preserve">  </w:t>
      </w:r>
    </w:p>
    <w:p w14:paraId="6C2156D7" w14:textId="77777777" w:rsidR="00512515" w:rsidRPr="00512515" w:rsidRDefault="00512515" w:rsidP="00512515">
      <w:pPr>
        <w:widowControl w:val="0"/>
        <w:spacing w:after="0" w:line="240" w:lineRule="auto"/>
        <w:jc w:val="center"/>
        <w:rPr>
          <w:rFonts w:ascii="Times New Roman" w:eastAsia="Times New Roman" w:hAnsi="Times New Roman" w:cs="Times New Roman"/>
          <w:b/>
          <w:kern w:val="28"/>
          <w:sz w:val="20"/>
          <w:szCs w:val="20"/>
          <w:lang w:eastAsia="it-IT"/>
        </w:rPr>
      </w:pPr>
      <w:r w:rsidRPr="00512515">
        <w:rPr>
          <w:rFonts w:ascii="Times New Roman" w:eastAsia="Times New Roman" w:hAnsi="Times New Roman" w:cs="Times New Roman"/>
          <w:b/>
          <w:kern w:val="28"/>
          <w:sz w:val="20"/>
          <w:szCs w:val="20"/>
          <w:lang w:eastAsia="it-IT"/>
        </w:rPr>
        <w:t>AREA ECONOMICA FINANZIARIA</w:t>
      </w:r>
    </w:p>
    <w:p w14:paraId="67DDEA22" w14:textId="2D7D96A0" w:rsidR="00EE6AA6" w:rsidRPr="00EE6AA6" w:rsidRDefault="00EE6AA6" w:rsidP="00EE6AA6">
      <w:pPr>
        <w:spacing w:after="360" w:line="276" w:lineRule="auto"/>
        <w:rPr>
          <w:rFonts w:ascii="Times New Roman" w:eastAsia="Times New Roman" w:hAnsi="Times New Roman" w:cs="Times New Roman"/>
          <w:bCs/>
          <w:i/>
          <w:smallCaps/>
          <w:sz w:val="24"/>
          <w:szCs w:val="24"/>
          <w:lang w:eastAsia="it-IT"/>
        </w:rPr>
      </w:pPr>
      <w:r w:rsidRPr="00EE6AA6">
        <w:rPr>
          <w:rFonts w:ascii="Times New Roman" w:eastAsia="Times New Roman" w:hAnsi="Times New Roman" w:cs="Times New Roman"/>
          <w:bCs/>
          <w:i/>
          <w:smallCaps/>
          <w:sz w:val="24"/>
          <w:szCs w:val="24"/>
          <w:lang w:eastAsia="it-IT"/>
        </w:rPr>
        <w:t xml:space="preserve">modello </w:t>
      </w:r>
      <w:r w:rsidR="00AE603A">
        <w:rPr>
          <w:rFonts w:ascii="Times New Roman" w:eastAsia="Times New Roman" w:hAnsi="Times New Roman" w:cs="Times New Roman"/>
          <w:bCs/>
          <w:i/>
          <w:smallCaps/>
          <w:sz w:val="24"/>
          <w:szCs w:val="24"/>
          <w:lang w:eastAsia="it-IT"/>
        </w:rPr>
        <w:t>A/2</w:t>
      </w:r>
    </w:p>
    <w:p w14:paraId="18241831" w14:textId="77777777" w:rsidR="00EE6AA6" w:rsidRPr="00EE6AA6" w:rsidRDefault="00EE6AA6" w:rsidP="00EE6AA6">
      <w:pPr>
        <w:kinsoku w:val="0"/>
        <w:overflowPunct w:val="0"/>
        <w:spacing w:before="274" w:after="200" w:line="276" w:lineRule="auto"/>
        <w:ind w:left="1410" w:right="36" w:hanging="1410"/>
        <w:jc w:val="both"/>
        <w:textAlignment w:val="baseline"/>
        <w:rPr>
          <w:rFonts w:ascii="Times New Roman" w:eastAsia="Times New Roman" w:hAnsi="Times New Roman" w:cs="Times New Roman"/>
          <w:b/>
          <w:bCs/>
          <w:color w:val="000000"/>
          <w:sz w:val="24"/>
          <w:szCs w:val="24"/>
          <w:lang w:eastAsia="it-IT"/>
        </w:rPr>
      </w:pPr>
      <w:r w:rsidRPr="00EE6AA6">
        <w:rPr>
          <w:rFonts w:ascii="Times New Roman" w:eastAsia="Times New Roman" w:hAnsi="Times New Roman" w:cs="Times New Roman"/>
          <w:b/>
          <w:bCs/>
          <w:color w:val="000000"/>
          <w:sz w:val="24"/>
          <w:szCs w:val="24"/>
          <w:lang w:eastAsia="it-IT"/>
        </w:rPr>
        <w:t xml:space="preserve">OGGETTO: </w:t>
      </w:r>
      <w:r w:rsidRPr="00EE6AA6">
        <w:rPr>
          <w:rFonts w:ascii="Times New Roman" w:eastAsia="Times New Roman" w:hAnsi="Times New Roman" w:cs="Times New Roman"/>
          <w:b/>
          <w:bCs/>
          <w:color w:val="000000"/>
          <w:sz w:val="24"/>
          <w:szCs w:val="24"/>
          <w:lang w:eastAsia="it-IT"/>
        </w:rPr>
        <w:tab/>
        <w:t>Procedura aperta per l’affidamento del servizio di tesoreria del Comune di Trani per il periodo 2023 - 2027</w:t>
      </w:r>
    </w:p>
    <w:p w14:paraId="3BC0DF4D" w14:textId="1AAA21CC" w:rsidR="00EE6AA6" w:rsidRPr="00EE6AA6" w:rsidRDefault="00EE6AA6" w:rsidP="00EE6AA6">
      <w:pPr>
        <w:kinsoku w:val="0"/>
        <w:overflowPunct w:val="0"/>
        <w:spacing w:before="274" w:after="200" w:line="276" w:lineRule="auto"/>
        <w:ind w:right="36"/>
        <w:jc w:val="both"/>
        <w:textAlignment w:val="baseline"/>
        <w:rPr>
          <w:rFonts w:ascii="Times New Roman" w:eastAsia="Times New Roman" w:hAnsi="Times New Roman" w:cs="Times New Roman"/>
          <w:b/>
          <w:bCs/>
          <w:color w:val="000000"/>
          <w:sz w:val="24"/>
          <w:szCs w:val="24"/>
          <w:lang w:eastAsia="it-IT"/>
        </w:rPr>
      </w:pPr>
      <w:r w:rsidRPr="00EE6AA6">
        <w:rPr>
          <w:rFonts w:ascii="Times New Roman" w:eastAsia="Times New Roman" w:hAnsi="Times New Roman" w:cs="Times New Roman"/>
          <w:b/>
          <w:bCs/>
          <w:color w:val="000000"/>
          <w:sz w:val="24"/>
          <w:szCs w:val="24"/>
          <w:lang w:eastAsia="it-IT"/>
        </w:rPr>
        <w:t xml:space="preserve">CIG: </w:t>
      </w:r>
      <w:r w:rsidR="003977B9" w:rsidRPr="003977B9">
        <w:rPr>
          <w:rFonts w:ascii="Times New Roman" w:eastAsia="Times New Roman" w:hAnsi="Times New Roman" w:cs="Times New Roman"/>
          <w:b/>
          <w:bCs/>
          <w:color w:val="000000"/>
          <w:sz w:val="24"/>
          <w:szCs w:val="24"/>
          <w:lang w:eastAsia="it-IT"/>
        </w:rPr>
        <w:t>94595782B7</w:t>
      </w:r>
    </w:p>
    <w:p w14:paraId="71435C18" w14:textId="73212A76" w:rsidR="00EE6AA6" w:rsidRPr="00EE6AA6" w:rsidRDefault="00EE6AA6" w:rsidP="00EE6AA6">
      <w:pPr>
        <w:spacing w:before="240" w:after="200" w:line="320" w:lineRule="exact"/>
        <w:jc w:val="center"/>
        <w:rPr>
          <w:rFonts w:ascii="Times New Roman" w:eastAsia="Times New Roman" w:hAnsi="Times New Roman" w:cs="Times New Roman"/>
          <w:b/>
          <w:caps/>
          <w:sz w:val="24"/>
          <w:szCs w:val="24"/>
          <w:u w:val="single"/>
          <w:lang w:eastAsia="it-IT"/>
        </w:rPr>
      </w:pPr>
      <w:r w:rsidRPr="00EE6AA6">
        <w:rPr>
          <w:rFonts w:ascii="Times New Roman" w:eastAsia="Times New Roman" w:hAnsi="Times New Roman" w:cs="Times New Roman"/>
          <w:b/>
          <w:caps/>
          <w:sz w:val="24"/>
          <w:szCs w:val="24"/>
          <w:u w:val="single"/>
          <w:lang w:eastAsia="it-IT"/>
        </w:rPr>
        <w:t>Dichiarazione sostitutiva</w:t>
      </w:r>
      <w:r>
        <w:rPr>
          <w:rFonts w:ascii="Times New Roman" w:eastAsia="Times New Roman" w:hAnsi="Times New Roman" w:cs="Times New Roman"/>
          <w:b/>
          <w:caps/>
          <w:sz w:val="24"/>
          <w:szCs w:val="24"/>
          <w:u w:val="single"/>
          <w:lang w:eastAsia="it-IT"/>
        </w:rPr>
        <w:t xml:space="preserve"> integrativa del d.g.u.e.</w:t>
      </w:r>
    </w:p>
    <w:p w14:paraId="4030FDBA" w14:textId="77777777" w:rsidR="00EE6AA6" w:rsidRPr="00EE6AA6" w:rsidRDefault="00EE6AA6" w:rsidP="00EE6AA6">
      <w:pPr>
        <w:widowControl w:val="0"/>
        <w:tabs>
          <w:tab w:val="left" w:pos="0"/>
        </w:tabs>
        <w:autoSpaceDE w:val="0"/>
        <w:autoSpaceDN w:val="0"/>
        <w:adjustRightInd w:val="0"/>
        <w:spacing w:after="0" w:line="320" w:lineRule="exact"/>
        <w:jc w:val="right"/>
        <w:rPr>
          <w:rFonts w:ascii="Times New Roman" w:eastAsia="Times New Roman" w:hAnsi="Times New Roman" w:cs="Times New Roman"/>
          <w:sz w:val="24"/>
          <w:szCs w:val="24"/>
          <w:lang w:eastAsia="it-IT"/>
        </w:rPr>
      </w:pPr>
    </w:p>
    <w:p w14:paraId="3282AFE6" w14:textId="5BCF8A1F" w:rsidR="00EE6AA6" w:rsidRPr="00EE6AA6" w:rsidRDefault="00EE6AA6" w:rsidP="00EE6AA6">
      <w:pPr>
        <w:tabs>
          <w:tab w:val="left" w:pos="-1800"/>
          <w:tab w:val="left" w:pos="1080"/>
          <w:tab w:val="left" w:pos="1800"/>
          <w:tab w:val="left" w:pos="6300"/>
        </w:tabs>
        <w:spacing w:after="0" w:line="240"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Il sottoscritto …………………………………………………… nato il ……………………… a ……………………………………... in qualità di ..............……………………dell’impresa …………………………………………………………………………………………. con sede in ………………………………………………</w:t>
      </w:r>
      <w:r w:rsidR="00AE603A">
        <w:rPr>
          <w:rFonts w:ascii="Times New Roman" w:eastAsia="Times New Roman" w:hAnsi="Times New Roman" w:cs="Times New Roman"/>
          <w:sz w:val="24"/>
          <w:szCs w:val="24"/>
          <w:lang w:eastAsia="it-IT"/>
        </w:rPr>
        <w:t xml:space="preserve">……………. </w:t>
      </w:r>
      <w:r w:rsidRPr="00EE6AA6">
        <w:rPr>
          <w:rFonts w:ascii="Times New Roman" w:eastAsia="Times New Roman" w:hAnsi="Times New Roman" w:cs="Times New Roman"/>
          <w:sz w:val="24"/>
          <w:szCs w:val="24"/>
          <w:lang w:eastAsia="it-IT"/>
        </w:rPr>
        <w:t xml:space="preserve">Prov. </w:t>
      </w:r>
      <w:r w:rsidR="00AE603A">
        <w:rPr>
          <w:rFonts w:ascii="Times New Roman" w:eastAsia="Times New Roman" w:hAnsi="Times New Roman" w:cs="Times New Roman"/>
          <w:sz w:val="24"/>
          <w:szCs w:val="24"/>
          <w:lang w:eastAsia="it-IT"/>
        </w:rPr>
        <w:t>…..</w:t>
      </w:r>
      <w:r w:rsidRPr="00EE6AA6">
        <w:rPr>
          <w:rFonts w:ascii="Times New Roman" w:eastAsia="Times New Roman" w:hAnsi="Times New Roman" w:cs="Times New Roman"/>
          <w:sz w:val="24"/>
          <w:szCs w:val="24"/>
          <w:lang w:eastAsia="it-IT"/>
        </w:rPr>
        <w:t>…………. Cap</w:t>
      </w:r>
      <w:r w:rsidR="00AE603A">
        <w:rPr>
          <w:rFonts w:ascii="Times New Roman" w:eastAsia="Times New Roman" w:hAnsi="Times New Roman" w:cs="Times New Roman"/>
          <w:sz w:val="24"/>
          <w:szCs w:val="24"/>
          <w:lang w:eastAsia="it-IT"/>
        </w:rPr>
        <w:t>.</w:t>
      </w:r>
      <w:proofErr w:type="gramStart"/>
      <w:r w:rsidR="00AE603A">
        <w:rPr>
          <w:rFonts w:ascii="Times New Roman" w:eastAsia="Times New Roman" w:hAnsi="Times New Roman" w:cs="Times New Roman"/>
          <w:sz w:val="24"/>
          <w:szCs w:val="24"/>
          <w:lang w:eastAsia="it-IT"/>
        </w:rPr>
        <w:t xml:space="preserve"> ….</w:t>
      </w:r>
      <w:proofErr w:type="gramEnd"/>
      <w:r w:rsidR="00AE603A">
        <w:rPr>
          <w:rFonts w:ascii="Times New Roman" w:eastAsia="Times New Roman" w:hAnsi="Times New Roman" w:cs="Times New Roman"/>
          <w:sz w:val="24"/>
          <w:szCs w:val="24"/>
          <w:lang w:eastAsia="it-IT"/>
        </w:rPr>
        <w:t>.</w:t>
      </w:r>
      <w:r w:rsidRPr="00EE6AA6">
        <w:rPr>
          <w:rFonts w:ascii="Times New Roman" w:eastAsia="Times New Roman" w:hAnsi="Times New Roman" w:cs="Times New Roman"/>
          <w:sz w:val="24"/>
          <w:szCs w:val="24"/>
          <w:lang w:eastAsia="it-IT"/>
        </w:rPr>
        <w:t>……</w:t>
      </w:r>
      <w:r w:rsidR="00AE603A">
        <w:rPr>
          <w:rFonts w:ascii="Times New Roman" w:eastAsia="Times New Roman" w:hAnsi="Times New Roman" w:cs="Times New Roman"/>
          <w:sz w:val="24"/>
          <w:szCs w:val="24"/>
          <w:lang w:eastAsia="it-IT"/>
        </w:rPr>
        <w:t>…</w:t>
      </w:r>
      <w:r w:rsidRPr="00EE6AA6">
        <w:rPr>
          <w:rFonts w:ascii="Times New Roman" w:eastAsia="Times New Roman" w:hAnsi="Times New Roman" w:cs="Times New Roman"/>
          <w:sz w:val="24"/>
          <w:szCs w:val="24"/>
          <w:lang w:eastAsia="it-IT"/>
        </w:rPr>
        <w:t>….. Via/Piazza………………………………………………………………</w:t>
      </w:r>
      <w:r w:rsidR="00AE603A">
        <w:rPr>
          <w:rFonts w:ascii="Times New Roman" w:eastAsia="Times New Roman" w:hAnsi="Times New Roman" w:cs="Times New Roman"/>
          <w:sz w:val="24"/>
          <w:szCs w:val="24"/>
          <w:lang w:eastAsia="it-IT"/>
        </w:rPr>
        <w:t xml:space="preserve">…. </w:t>
      </w:r>
      <w:r w:rsidRPr="00EE6AA6">
        <w:rPr>
          <w:rFonts w:ascii="Times New Roman" w:eastAsia="Times New Roman" w:hAnsi="Times New Roman" w:cs="Times New Roman"/>
          <w:sz w:val="24"/>
          <w:szCs w:val="24"/>
          <w:lang w:eastAsia="it-IT"/>
        </w:rPr>
        <w:t>n.…………………</w:t>
      </w:r>
      <w:proofErr w:type="gramStart"/>
      <w:r w:rsidRPr="00EE6AA6">
        <w:rPr>
          <w:rFonts w:ascii="Times New Roman" w:eastAsia="Times New Roman" w:hAnsi="Times New Roman" w:cs="Times New Roman"/>
          <w:sz w:val="24"/>
          <w:szCs w:val="24"/>
          <w:lang w:eastAsia="it-IT"/>
        </w:rPr>
        <w:t>…….</w:t>
      </w:r>
      <w:proofErr w:type="gramEnd"/>
      <w:r w:rsidRPr="00EE6AA6">
        <w:rPr>
          <w:rFonts w:ascii="Times New Roman" w:eastAsia="Times New Roman" w:hAnsi="Times New Roman" w:cs="Times New Roman"/>
          <w:sz w:val="24"/>
          <w:szCs w:val="24"/>
          <w:lang w:eastAsia="it-IT"/>
        </w:rPr>
        <w:t>. con codice fiscale n. ……………………………. con partita IVA n</w:t>
      </w:r>
      <w:r w:rsidR="00AE603A">
        <w:rPr>
          <w:rFonts w:ascii="Times New Roman" w:eastAsia="Times New Roman" w:hAnsi="Times New Roman" w:cs="Times New Roman"/>
          <w:sz w:val="24"/>
          <w:szCs w:val="24"/>
          <w:lang w:eastAsia="it-IT"/>
        </w:rPr>
        <w:t xml:space="preserve">. </w:t>
      </w:r>
      <w:r w:rsidRPr="00EE6AA6">
        <w:rPr>
          <w:rFonts w:ascii="Times New Roman" w:eastAsia="Times New Roman" w:hAnsi="Times New Roman" w:cs="Times New Roman"/>
          <w:sz w:val="24"/>
          <w:szCs w:val="24"/>
          <w:lang w:eastAsia="it-IT"/>
        </w:rPr>
        <w:t>…………………………………,</w:t>
      </w:r>
    </w:p>
    <w:p w14:paraId="5AA2D089" w14:textId="324F1BCA" w:rsidR="00EE6AA6" w:rsidRPr="00EE6AA6" w:rsidRDefault="00EE6AA6" w:rsidP="00EE6AA6">
      <w:pPr>
        <w:spacing w:after="0" w:line="240"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ai sensi degli articoli 46 e 47 del D.P.R. 28 dicembre 2000, n. 445 consapevole delle sanzioni penali previste dall’articolo 76 del medesimo D.P.R. 445/2000 per le ipotesi di falsità in atti e dichiarazioni mendaci ivi indicate</w:t>
      </w:r>
    </w:p>
    <w:p w14:paraId="7BCFD425" w14:textId="2273D37D" w:rsidR="00EE6AA6" w:rsidRDefault="00EE6AA6" w:rsidP="00EE6AA6">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
          <w:iCs/>
          <w:sz w:val="24"/>
          <w:szCs w:val="24"/>
          <w:lang w:eastAsia="it-IT"/>
        </w:rPr>
      </w:pPr>
      <w:r w:rsidRPr="00EE6AA6">
        <w:rPr>
          <w:rFonts w:ascii="Times New Roman" w:eastAsia="Times New Roman" w:hAnsi="Times New Roman" w:cs="Times New Roman"/>
          <w:b/>
          <w:bCs/>
          <w:i/>
          <w:iCs/>
          <w:sz w:val="24"/>
          <w:szCs w:val="24"/>
          <w:lang w:eastAsia="it-IT"/>
        </w:rPr>
        <w:t>DICHIARA</w:t>
      </w:r>
    </w:p>
    <w:p w14:paraId="50852E16" w14:textId="77777777" w:rsidR="00EE6AA6" w:rsidRPr="00EE6AA6" w:rsidRDefault="00EE6AA6" w:rsidP="00EE6AA6">
      <w:pPr>
        <w:keepNext/>
        <w:widowControl w:val="0"/>
        <w:autoSpaceDE w:val="0"/>
        <w:autoSpaceDN w:val="0"/>
        <w:adjustRightInd w:val="0"/>
        <w:spacing w:before="240" w:after="60" w:line="240" w:lineRule="auto"/>
        <w:jc w:val="both"/>
        <w:outlineLvl w:val="1"/>
        <w:rPr>
          <w:rFonts w:ascii="Times New Roman" w:eastAsia="Times New Roman" w:hAnsi="Times New Roman" w:cs="Times New Roman"/>
          <w:b/>
          <w:bCs/>
          <w:i/>
          <w:iCs/>
          <w:sz w:val="24"/>
          <w:szCs w:val="24"/>
          <w:lang w:eastAsia="it-IT"/>
        </w:rPr>
      </w:pPr>
    </w:p>
    <w:p w14:paraId="6F0A93D6" w14:textId="50B6161D" w:rsidR="00EE6AA6" w:rsidRPr="00EE6AA6" w:rsidRDefault="00EE6AA6" w:rsidP="00EE6AA6">
      <w:pPr>
        <w:spacing w:after="200" w:line="276"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1.</w:t>
      </w:r>
      <w:r w:rsidRPr="00EE6AA6">
        <w:rPr>
          <w:rFonts w:ascii="Times New Roman" w:eastAsia="Times New Roman" w:hAnsi="Times New Roman" w:cs="Times New Roman"/>
          <w:sz w:val="24"/>
          <w:szCs w:val="24"/>
          <w:lang w:eastAsia="it-IT"/>
        </w:rPr>
        <w:tab/>
      </w:r>
      <w:r w:rsidR="00AE603A">
        <w:rPr>
          <w:rFonts w:ascii="Times New Roman" w:eastAsia="Times New Roman" w:hAnsi="Times New Roman" w:cs="Times New Roman"/>
          <w:sz w:val="24"/>
          <w:szCs w:val="24"/>
          <w:lang w:eastAsia="it-IT"/>
        </w:rPr>
        <w:t>c</w:t>
      </w:r>
      <w:r w:rsidRPr="00EE6AA6">
        <w:rPr>
          <w:rFonts w:ascii="Times New Roman" w:eastAsia="Times New Roman" w:hAnsi="Times New Roman" w:cs="Times New Roman"/>
          <w:sz w:val="24"/>
          <w:szCs w:val="24"/>
          <w:lang w:eastAsia="it-IT"/>
        </w:rPr>
        <w:t>he non è intervenuta una sentenza definitiva o decreto penale di condanna divenuto irrevocabile o sentenza di applicazione della pena su richiesta ai sensi dell'articolo 444 del codice di procedura penale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ed infine nei confronti dei soggetti cessati dalla carica nell'anno antecedente la data di pubblicazione del bando di gara, tranne nel caso che l'impresa non dimostri che vi sia stata completa ed effettiva dissociazione della condotta penalmente sanzionata, per uno dei seguenti reati:</w:t>
      </w:r>
    </w:p>
    <w:p w14:paraId="03D67773" w14:textId="77777777" w:rsidR="00EE6AA6" w:rsidRPr="00EE6AA6" w:rsidRDefault="00EE6AA6" w:rsidP="00EE6AA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a)  delitti, consumati o tentati, di cui agli articoli 416,416-</w:t>
      </w:r>
      <w:r w:rsidRPr="00EE6AA6">
        <w:rPr>
          <w:rFonts w:ascii="Times New Roman" w:eastAsia="Times New Roman" w:hAnsi="Times New Roman" w:cs="Times New Roman"/>
          <w:i/>
          <w:iCs/>
          <w:sz w:val="24"/>
          <w:szCs w:val="24"/>
          <w:lang w:eastAsia="it-IT"/>
        </w:rPr>
        <w:t>bis</w:t>
      </w:r>
      <w:r w:rsidRPr="00EE6AA6">
        <w:rPr>
          <w:rFonts w:ascii="Times New Roman" w:eastAsia="Times New Roman" w:hAnsi="Times New Roman" w:cs="Times New Roman"/>
          <w:sz w:val="24"/>
          <w:szCs w:val="24"/>
          <w:lang w:eastAsia="it-IT"/>
        </w:rPr>
        <w:t> del codice penale ovvero delitti commessi avvalendosi delle condizioni previste dal predetto articolo 416-</w:t>
      </w:r>
      <w:r w:rsidRPr="00EE6AA6">
        <w:rPr>
          <w:rFonts w:ascii="Times New Roman" w:eastAsia="Times New Roman" w:hAnsi="Times New Roman" w:cs="Times New Roman"/>
          <w:i/>
          <w:iCs/>
          <w:sz w:val="24"/>
          <w:szCs w:val="24"/>
          <w:lang w:eastAsia="it-IT"/>
        </w:rPr>
        <w:t>bis</w:t>
      </w:r>
      <w:r w:rsidRPr="00EE6AA6">
        <w:rPr>
          <w:rFonts w:ascii="Times New Roman" w:eastAsia="Times New Roman" w:hAnsi="Times New Roman" w:cs="Times New Roman"/>
          <w:sz w:val="24"/>
          <w:szCs w:val="24"/>
          <w:lang w:eastAsia="it-IT"/>
        </w:rPr>
        <w:t> ovvero al fine di agevolare l'attività delle associazioni previste dallo stesso articolo, nonché per i delitti, consumati o tentati, previsti dall'articolo </w:t>
      </w:r>
      <w:hyperlink r:id="rId7" w:history="1">
        <w:r w:rsidRPr="00EE6AA6">
          <w:rPr>
            <w:rFonts w:ascii="Times New Roman" w:eastAsia="Times New Roman" w:hAnsi="Times New Roman" w:cs="Times New Roman"/>
            <w:i/>
            <w:iCs/>
            <w:sz w:val="24"/>
            <w:szCs w:val="24"/>
            <w:lang w:eastAsia="it-IT"/>
          </w:rPr>
          <w:t>74</w:t>
        </w:r>
      </w:hyperlink>
      <w:r w:rsidRPr="00EE6AA6">
        <w:rPr>
          <w:rFonts w:ascii="Times New Roman" w:eastAsia="Times New Roman" w:hAnsi="Times New Roman" w:cs="Times New Roman"/>
          <w:sz w:val="24"/>
          <w:szCs w:val="24"/>
          <w:lang w:eastAsia="it-IT"/>
        </w:rPr>
        <w:t> del </w:t>
      </w:r>
      <w:hyperlink r:id="rId8" w:history="1">
        <w:r w:rsidRPr="00EE6AA6">
          <w:rPr>
            <w:rFonts w:ascii="Times New Roman" w:eastAsia="Times New Roman" w:hAnsi="Times New Roman" w:cs="Times New Roman"/>
            <w:i/>
            <w:iCs/>
            <w:sz w:val="24"/>
            <w:szCs w:val="24"/>
            <w:lang w:eastAsia="it-IT"/>
          </w:rPr>
          <w:t>decreto del Presidente della Repubblica 9 ottobre 1990, n. 309</w:t>
        </w:r>
      </w:hyperlink>
      <w:r w:rsidRPr="00EE6AA6">
        <w:rPr>
          <w:rFonts w:ascii="Times New Roman" w:eastAsia="Times New Roman" w:hAnsi="Times New Roman" w:cs="Times New Roman"/>
          <w:sz w:val="24"/>
          <w:szCs w:val="24"/>
          <w:lang w:eastAsia="it-IT"/>
        </w:rPr>
        <w:t>, dall'articolo </w:t>
      </w:r>
      <w:hyperlink r:id="rId9" w:history="1">
        <w:r w:rsidRPr="00EE6AA6">
          <w:rPr>
            <w:rFonts w:ascii="Times New Roman" w:eastAsia="Times New Roman" w:hAnsi="Times New Roman" w:cs="Times New Roman"/>
            <w:i/>
            <w:iCs/>
            <w:sz w:val="24"/>
            <w:szCs w:val="24"/>
            <w:lang w:eastAsia="it-IT"/>
          </w:rPr>
          <w:t>291-quater</w:t>
        </w:r>
      </w:hyperlink>
      <w:r w:rsidRPr="00EE6AA6">
        <w:rPr>
          <w:rFonts w:ascii="Times New Roman" w:eastAsia="Times New Roman" w:hAnsi="Times New Roman" w:cs="Times New Roman"/>
          <w:sz w:val="24"/>
          <w:szCs w:val="24"/>
          <w:lang w:eastAsia="it-IT"/>
        </w:rPr>
        <w:t> del </w:t>
      </w:r>
      <w:hyperlink r:id="rId10" w:history="1">
        <w:r w:rsidRPr="00EE6AA6">
          <w:rPr>
            <w:rFonts w:ascii="Times New Roman" w:eastAsia="Times New Roman" w:hAnsi="Times New Roman" w:cs="Times New Roman"/>
            <w:i/>
            <w:iCs/>
            <w:sz w:val="24"/>
            <w:szCs w:val="24"/>
            <w:lang w:eastAsia="it-IT"/>
          </w:rPr>
          <w:t>decreto del Presidente della Repubblica 23 gennaio 1973, n. 43</w:t>
        </w:r>
      </w:hyperlink>
      <w:r w:rsidRPr="00EE6AA6">
        <w:rPr>
          <w:rFonts w:ascii="Times New Roman" w:eastAsia="Times New Roman" w:hAnsi="Times New Roman" w:cs="Times New Roman"/>
          <w:sz w:val="24"/>
          <w:szCs w:val="24"/>
          <w:lang w:eastAsia="it-IT"/>
        </w:rPr>
        <w:t> e dall'articolo </w:t>
      </w:r>
      <w:hyperlink r:id="rId11" w:history="1">
        <w:r w:rsidRPr="00EE6AA6">
          <w:rPr>
            <w:rFonts w:ascii="Times New Roman" w:eastAsia="Times New Roman" w:hAnsi="Times New Roman" w:cs="Times New Roman"/>
            <w:i/>
            <w:iCs/>
            <w:sz w:val="24"/>
            <w:szCs w:val="24"/>
            <w:lang w:eastAsia="it-IT"/>
          </w:rPr>
          <w:t>260</w:t>
        </w:r>
      </w:hyperlink>
      <w:r w:rsidRPr="00EE6AA6">
        <w:rPr>
          <w:rFonts w:ascii="Times New Roman" w:eastAsia="Times New Roman" w:hAnsi="Times New Roman" w:cs="Times New Roman"/>
          <w:sz w:val="24"/>
          <w:szCs w:val="24"/>
          <w:lang w:eastAsia="it-IT"/>
        </w:rPr>
        <w:t> del </w:t>
      </w:r>
      <w:hyperlink r:id="rId12" w:history="1">
        <w:r w:rsidRPr="00EE6AA6">
          <w:rPr>
            <w:rFonts w:ascii="Times New Roman" w:eastAsia="Times New Roman" w:hAnsi="Times New Roman" w:cs="Times New Roman"/>
            <w:i/>
            <w:iCs/>
            <w:sz w:val="24"/>
            <w:szCs w:val="24"/>
            <w:lang w:eastAsia="it-IT"/>
          </w:rPr>
          <w:t>decreto legislativo 3 aprile 2006, n. 152</w:t>
        </w:r>
      </w:hyperlink>
      <w:r w:rsidRPr="00EE6AA6">
        <w:rPr>
          <w:rFonts w:ascii="Times New Roman" w:eastAsia="Times New Roman" w:hAnsi="Times New Roman" w:cs="Times New Roman"/>
          <w:sz w:val="24"/>
          <w:szCs w:val="24"/>
          <w:lang w:eastAsia="it-IT"/>
        </w:rPr>
        <w:t xml:space="preserve">, in quanto </w:t>
      </w:r>
      <w:r w:rsidRPr="00EE6AA6">
        <w:rPr>
          <w:rFonts w:ascii="Times New Roman" w:eastAsia="Times New Roman" w:hAnsi="Times New Roman" w:cs="Times New Roman"/>
          <w:sz w:val="24"/>
          <w:szCs w:val="24"/>
          <w:lang w:eastAsia="it-IT"/>
        </w:rPr>
        <w:lastRenderedPageBreak/>
        <w:t>riconducibili alla partecipazione a un'organizzazione criminale, quale definita all'articolo 2 della decisione quadro 2008/841/GAI del Consiglio;</w:t>
      </w:r>
    </w:p>
    <w:p w14:paraId="55B1303F" w14:textId="52554BFD" w:rsidR="00EE6AA6" w:rsidRPr="00EE6AA6" w:rsidRDefault="00EE6AA6" w:rsidP="00EE6AA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 xml:space="preserve">b)  delitti, consumati o tentati, di cui agli articoli 317, 318, 319, 319-ter, 319-quater, 320, 321, 322, 322-bis, 346-bis, 353, 353-bis, 354, 355 e 356 del </w:t>
      </w:r>
      <w:proofErr w:type="gramStart"/>
      <w:r w:rsidRPr="00EE6AA6">
        <w:rPr>
          <w:rFonts w:ascii="Times New Roman" w:eastAsia="Times New Roman" w:hAnsi="Times New Roman" w:cs="Times New Roman"/>
          <w:sz w:val="24"/>
          <w:szCs w:val="24"/>
          <w:lang w:eastAsia="it-IT"/>
        </w:rPr>
        <w:t>codice penale</w:t>
      </w:r>
      <w:proofErr w:type="gramEnd"/>
      <w:r w:rsidRPr="00EE6AA6">
        <w:rPr>
          <w:rFonts w:ascii="Times New Roman" w:eastAsia="Times New Roman" w:hAnsi="Times New Roman" w:cs="Times New Roman"/>
          <w:sz w:val="24"/>
          <w:szCs w:val="24"/>
          <w:lang w:eastAsia="it-IT"/>
        </w:rPr>
        <w:t xml:space="preserve"> nonché all'articolo 2635 del codice </w:t>
      </w:r>
      <w:proofErr w:type="spellStart"/>
      <w:r w:rsidRPr="00EE6AA6">
        <w:rPr>
          <w:rFonts w:ascii="Times New Roman" w:eastAsia="Times New Roman" w:hAnsi="Times New Roman" w:cs="Times New Roman"/>
          <w:sz w:val="24"/>
          <w:szCs w:val="24"/>
          <w:lang w:eastAsia="it-IT"/>
        </w:rPr>
        <w:t>civil</w:t>
      </w:r>
      <w:proofErr w:type="spellEnd"/>
    </w:p>
    <w:p w14:paraId="0994C6F1" w14:textId="390F2F8F" w:rsidR="00EE6AA6" w:rsidRPr="00EE6AA6" w:rsidRDefault="00EE6AA6" w:rsidP="00EE6AA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b-</w:t>
      </w:r>
      <w:proofErr w:type="gramStart"/>
      <w:r w:rsidRPr="00EE6AA6">
        <w:rPr>
          <w:rFonts w:ascii="Times New Roman" w:eastAsia="Times New Roman" w:hAnsi="Times New Roman" w:cs="Times New Roman"/>
          <w:sz w:val="24"/>
          <w:szCs w:val="24"/>
          <w:lang w:eastAsia="it-IT"/>
        </w:rPr>
        <w:t xml:space="preserve">bis)   </w:t>
      </w:r>
      <w:proofErr w:type="gramEnd"/>
      <w:r w:rsidRPr="00EE6AA6">
        <w:rPr>
          <w:rFonts w:ascii="Times New Roman" w:eastAsia="Times New Roman" w:hAnsi="Times New Roman" w:cs="Times New Roman"/>
          <w:sz w:val="24"/>
          <w:szCs w:val="24"/>
          <w:lang w:eastAsia="it-IT"/>
        </w:rPr>
        <w:t>false comunicazioni sociali di cui agli articoli 2621 e 2622 del codice civile; </w:t>
      </w:r>
      <w:r w:rsidR="001927CA" w:rsidRPr="00EE6AA6">
        <w:rPr>
          <w:rFonts w:ascii="Times New Roman" w:eastAsia="Times New Roman" w:hAnsi="Times New Roman" w:cs="Times New Roman"/>
          <w:sz w:val="24"/>
          <w:szCs w:val="24"/>
          <w:lang w:eastAsia="it-IT"/>
        </w:rPr>
        <w:t xml:space="preserve"> </w:t>
      </w:r>
    </w:p>
    <w:p w14:paraId="2BA0CE2A" w14:textId="77777777" w:rsidR="00EE6AA6" w:rsidRPr="00EE6AA6" w:rsidRDefault="00EE6AA6" w:rsidP="00EE6AA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c)  frode ai sensi dell'articolo 1 della convenzione relativa alla tutela degli interessi finanziari delle Comunità europee;</w:t>
      </w:r>
    </w:p>
    <w:p w14:paraId="5311E717" w14:textId="77777777" w:rsidR="00EE6AA6" w:rsidRPr="00EE6AA6" w:rsidRDefault="00EE6AA6" w:rsidP="00EE6AA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d)  delitti, consumati o tentati, commessi con finalità di terrorismo, anche internazionale, e di eversione dell'ordine costituzionale reati terroristici o reati connessi alle attività terroristiche;</w:t>
      </w:r>
    </w:p>
    <w:p w14:paraId="70DB4248" w14:textId="77777777" w:rsidR="00EE6AA6" w:rsidRPr="00EE6AA6" w:rsidRDefault="00EE6AA6" w:rsidP="00EE6AA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e)  delitti di cui agli articoli 648-</w:t>
      </w:r>
      <w:r w:rsidRPr="00EE6AA6">
        <w:rPr>
          <w:rFonts w:ascii="Times New Roman" w:eastAsia="Times New Roman" w:hAnsi="Times New Roman" w:cs="Times New Roman"/>
          <w:i/>
          <w:iCs/>
          <w:sz w:val="24"/>
          <w:szCs w:val="24"/>
          <w:lang w:eastAsia="it-IT"/>
        </w:rPr>
        <w:t>bis</w:t>
      </w:r>
      <w:r w:rsidRPr="00EE6AA6">
        <w:rPr>
          <w:rFonts w:ascii="Times New Roman" w:eastAsia="Times New Roman" w:hAnsi="Times New Roman" w:cs="Times New Roman"/>
          <w:sz w:val="24"/>
          <w:szCs w:val="24"/>
          <w:lang w:eastAsia="it-IT"/>
        </w:rPr>
        <w:t>,648-</w:t>
      </w:r>
      <w:r w:rsidRPr="00EE6AA6">
        <w:rPr>
          <w:rFonts w:ascii="Times New Roman" w:eastAsia="Times New Roman" w:hAnsi="Times New Roman" w:cs="Times New Roman"/>
          <w:i/>
          <w:iCs/>
          <w:sz w:val="24"/>
          <w:szCs w:val="24"/>
          <w:lang w:eastAsia="it-IT"/>
        </w:rPr>
        <w:t>ter</w:t>
      </w:r>
      <w:r w:rsidRPr="00EE6AA6">
        <w:rPr>
          <w:rFonts w:ascii="Times New Roman" w:eastAsia="Times New Roman" w:hAnsi="Times New Roman" w:cs="Times New Roman"/>
          <w:sz w:val="24"/>
          <w:szCs w:val="24"/>
          <w:lang w:eastAsia="it-IT"/>
        </w:rPr>
        <w:t> e 648-</w:t>
      </w:r>
      <w:r w:rsidRPr="00EE6AA6">
        <w:rPr>
          <w:rFonts w:ascii="Times New Roman" w:eastAsia="Times New Roman" w:hAnsi="Times New Roman" w:cs="Times New Roman"/>
          <w:i/>
          <w:iCs/>
          <w:sz w:val="24"/>
          <w:szCs w:val="24"/>
          <w:lang w:eastAsia="it-IT"/>
        </w:rPr>
        <w:t>ter</w:t>
      </w:r>
      <w:r w:rsidRPr="00EE6AA6">
        <w:rPr>
          <w:rFonts w:ascii="Times New Roman" w:eastAsia="Times New Roman" w:hAnsi="Times New Roman" w:cs="Times New Roman"/>
          <w:sz w:val="24"/>
          <w:szCs w:val="24"/>
          <w:lang w:eastAsia="it-IT"/>
        </w:rPr>
        <w:t>.1 del codice penale, riciclaggio di proventi di attività criminose o finanziamento del terrorismo, quali definiti all'articolo </w:t>
      </w:r>
      <w:hyperlink r:id="rId13" w:history="1">
        <w:r w:rsidRPr="00EE6AA6">
          <w:rPr>
            <w:rFonts w:ascii="Times New Roman" w:eastAsia="Times New Roman" w:hAnsi="Times New Roman" w:cs="Times New Roman"/>
            <w:i/>
            <w:iCs/>
            <w:sz w:val="24"/>
            <w:szCs w:val="24"/>
            <w:lang w:eastAsia="it-IT"/>
          </w:rPr>
          <w:t>1</w:t>
        </w:r>
      </w:hyperlink>
      <w:r w:rsidRPr="00EE6AA6">
        <w:rPr>
          <w:rFonts w:ascii="Times New Roman" w:eastAsia="Times New Roman" w:hAnsi="Times New Roman" w:cs="Times New Roman"/>
          <w:sz w:val="24"/>
          <w:szCs w:val="24"/>
          <w:lang w:eastAsia="it-IT"/>
        </w:rPr>
        <w:t> del </w:t>
      </w:r>
      <w:hyperlink r:id="rId14" w:history="1">
        <w:r w:rsidRPr="00EE6AA6">
          <w:rPr>
            <w:rFonts w:ascii="Times New Roman" w:eastAsia="Times New Roman" w:hAnsi="Times New Roman" w:cs="Times New Roman"/>
            <w:i/>
            <w:iCs/>
            <w:sz w:val="24"/>
            <w:szCs w:val="24"/>
            <w:lang w:eastAsia="it-IT"/>
          </w:rPr>
          <w:t>decreto legislativo 22 giugno 2007, n. 109</w:t>
        </w:r>
      </w:hyperlink>
      <w:r w:rsidRPr="00EE6AA6">
        <w:rPr>
          <w:rFonts w:ascii="Times New Roman" w:eastAsia="Times New Roman" w:hAnsi="Times New Roman" w:cs="Times New Roman"/>
          <w:sz w:val="24"/>
          <w:szCs w:val="24"/>
          <w:lang w:eastAsia="it-IT"/>
        </w:rPr>
        <w:t> e successive modificazioni;</w:t>
      </w:r>
    </w:p>
    <w:p w14:paraId="268AB7B3" w14:textId="77777777" w:rsidR="00EE6AA6" w:rsidRPr="00EE6AA6" w:rsidRDefault="00EE6AA6" w:rsidP="00EE6AA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f)  sfruttamento del lavoro minorile e altre forme di tratta di esseri umani definite con il </w:t>
      </w:r>
      <w:hyperlink r:id="rId15" w:history="1">
        <w:r w:rsidRPr="00EE6AA6">
          <w:rPr>
            <w:rFonts w:ascii="Times New Roman" w:eastAsia="Times New Roman" w:hAnsi="Times New Roman" w:cs="Times New Roman"/>
            <w:i/>
            <w:iCs/>
            <w:sz w:val="24"/>
            <w:szCs w:val="24"/>
            <w:lang w:eastAsia="it-IT"/>
          </w:rPr>
          <w:t>decreto legislativo 4 marzo 2014, n. 24</w:t>
        </w:r>
      </w:hyperlink>
      <w:r w:rsidRPr="00EE6AA6">
        <w:rPr>
          <w:rFonts w:ascii="Times New Roman" w:eastAsia="Times New Roman" w:hAnsi="Times New Roman" w:cs="Times New Roman"/>
          <w:sz w:val="24"/>
          <w:szCs w:val="24"/>
          <w:lang w:eastAsia="it-IT"/>
        </w:rPr>
        <w:t>;</w:t>
      </w:r>
    </w:p>
    <w:p w14:paraId="32B6051A" w14:textId="35AFEDCA" w:rsidR="00EE6AA6" w:rsidRPr="00EE6AA6" w:rsidRDefault="00EE6AA6" w:rsidP="00EE6AA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g)  ogni altro delitto da cui derivi, quale pena accessoria, l'incapacità di contrattare con la pubblica amministrazione.</w:t>
      </w:r>
    </w:p>
    <w:p w14:paraId="0BEE7D55" w14:textId="77777777" w:rsidR="00EE6AA6" w:rsidRPr="00EE6AA6" w:rsidRDefault="00EE6AA6" w:rsidP="00EE6AA6">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it-IT"/>
        </w:rPr>
      </w:pPr>
    </w:p>
    <w:p w14:paraId="574AD2E9" w14:textId="4E0BB5ED" w:rsidR="00EE6AA6" w:rsidRPr="00EE6AA6" w:rsidRDefault="00EE6AA6" w:rsidP="00EE6AA6">
      <w:pPr>
        <w:spacing w:after="200" w:line="276"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2.</w:t>
      </w:r>
      <w:r w:rsidRPr="00EE6AA6">
        <w:rPr>
          <w:rFonts w:ascii="Times New Roman" w:eastAsia="Times New Roman" w:hAnsi="Times New Roman" w:cs="Times New Roman"/>
          <w:sz w:val="24"/>
          <w:szCs w:val="24"/>
          <w:lang w:eastAsia="it-IT"/>
        </w:rPr>
        <w:tab/>
      </w:r>
      <w:bookmarkStart w:id="0" w:name="_Hlk117084611"/>
      <w:r w:rsidR="00AE603A">
        <w:rPr>
          <w:rFonts w:ascii="Times New Roman" w:eastAsia="Times New Roman" w:hAnsi="Times New Roman" w:cs="Times New Roman"/>
          <w:sz w:val="24"/>
          <w:szCs w:val="24"/>
          <w:lang w:eastAsia="it-IT"/>
        </w:rPr>
        <w:t>R</w:t>
      </w:r>
      <w:r w:rsidRPr="00EE6AA6">
        <w:rPr>
          <w:rFonts w:ascii="Times New Roman" w:eastAsia="Times New Roman" w:hAnsi="Times New Roman" w:cs="Times New Roman"/>
          <w:sz w:val="24"/>
          <w:szCs w:val="24"/>
          <w:lang w:eastAsia="it-IT"/>
        </w:rPr>
        <w:t>elativamente ai soggetti di cui al punto 1 di non essere incorsi nelle cause di decadenza, di sospensione o di divieto previste dall'articolo </w:t>
      </w:r>
      <w:hyperlink r:id="rId16" w:history="1">
        <w:r w:rsidRPr="00EE6AA6">
          <w:rPr>
            <w:rFonts w:ascii="Times New Roman" w:eastAsia="Times New Roman" w:hAnsi="Times New Roman" w:cs="Times New Roman"/>
            <w:i/>
            <w:iCs/>
            <w:sz w:val="24"/>
            <w:szCs w:val="24"/>
            <w:lang w:eastAsia="it-IT"/>
          </w:rPr>
          <w:t>67</w:t>
        </w:r>
      </w:hyperlink>
      <w:r w:rsidRPr="00EE6AA6">
        <w:rPr>
          <w:rFonts w:ascii="Times New Roman" w:eastAsia="Times New Roman" w:hAnsi="Times New Roman" w:cs="Times New Roman"/>
          <w:sz w:val="24"/>
          <w:szCs w:val="24"/>
          <w:lang w:eastAsia="it-IT"/>
        </w:rPr>
        <w:t> del </w:t>
      </w:r>
      <w:hyperlink r:id="rId17" w:history="1">
        <w:r w:rsidRPr="00EE6AA6">
          <w:rPr>
            <w:rFonts w:ascii="Times New Roman" w:eastAsia="Times New Roman" w:hAnsi="Times New Roman" w:cs="Times New Roman"/>
            <w:i/>
            <w:iCs/>
            <w:sz w:val="24"/>
            <w:szCs w:val="24"/>
            <w:lang w:eastAsia="it-IT"/>
          </w:rPr>
          <w:t>decreto legislativo 6 settembre 2011, n. 159</w:t>
        </w:r>
      </w:hyperlink>
      <w:r w:rsidRPr="00EE6AA6">
        <w:rPr>
          <w:rFonts w:ascii="Times New Roman" w:eastAsia="Times New Roman" w:hAnsi="Times New Roman" w:cs="Times New Roman"/>
          <w:sz w:val="24"/>
          <w:szCs w:val="24"/>
          <w:lang w:eastAsia="it-IT"/>
        </w:rPr>
        <w:t> o di un tentativo di infiltrazione mafiosa di cui all'articolo 84, comma 4, del medesimo decreto. Resta fermo quanto previsto dagli </w:t>
      </w:r>
      <w:hyperlink r:id="rId18" w:history="1">
        <w:r w:rsidRPr="00EE6AA6">
          <w:rPr>
            <w:rFonts w:ascii="Times New Roman" w:eastAsia="Times New Roman" w:hAnsi="Times New Roman" w:cs="Times New Roman"/>
            <w:i/>
            <w:iCs/>
            <w:sz w:val="24"/>
            <w:szCs w:val="24"/>
            <w:lang w:eastAsia="it-IT"/>
          </w:rPr>
          <w:t>articoli 88</w:t>
        </w:r>
      </w:hyperlink>
      <w:r w:rsidRPr="00EE6AA6">
        <w:rPr>
          <w:rFonts w:ascii="Times New Roman" w:eastAsia="Times New Roman" w:hAnsi="Times New Roman" w:cs="Times New Roman"/>
          <w:sz w:val="24"/>
          <w:szCs w:val="24"/>
          <w:lang w:eastAsia="it-IT"/>
        </w:rPr>
        <w:t>, comma 4-bis, e 92, commi 2 e 3, del </w:t>
      </w:r>
      <w:hyperlink r:id="rId19" w:history="1">
        <w:r w:rsidRPr="00EE6AA6">
          <w:rPr>
            <w:rFonts w:ascii="Times New Roman" w:eastAsia="Times New Roman" w:hAnsi="Times New Roman" w:cs="Times New Roman"/>
            <w:i/>
            <w:iCs/>
            <w:sz w:val="24"/>
            <w:szCs w:val="24"/>
            <w:lang w:eastAsia="it-IT"/>
          </w:rPr>
          <w:t>decreto legislativo 6 settembre 2011, n. 159</w:t>
        </w:r>
      </w:hyperlink>
      <w:r w:rsidRPr="00EE6AA6">
        <w:rPr>
          <w:rFonts w:ascii="Times New Roman" w:eastAsia="Times New Roman" w:hAnsi="Times New Roman" w:cs="Times New Roman"/>
          <w:sz w:val="24"/>
          <w:szCs w:val="24"/>
          <w:lang w:eastAsia="it-IT"/>
        </w:rPr>
        <w:t>, con riferimento rispettivamente alle comunicazioni antimafia e alle informazioni antimafia. Resta fermo altresì quanto previsto dall'</w:t>
      </w:r>
      <w:hyperlink r:id="rId20" w:history="1">
        <w:r w:rsidRPr="00EE6AA6">
          <w:rPr>
            <w:rFonts w:ascii="Times New Roman" w:eastAsia="Times New Roman" w:hAnsi="Times New Roman" w:cs="Times New Roman"/>
            <w:i/>
            <w:iCs/>
            <w:sz w:val="24"/>
            <w:szCs w:val="24"/>
            <w:lang w:eastAsia="it-IT"/>
          </w:rPr>
          <w:t>articolo 34-bis, commi 6 e 7, del decreto legislativo 6 settembre 2011, n. 159</w:t>
        </w:r>
      </w:hyperlink>
      <w:bookmarkEnd w:id="0"/>
      <w:r w:rsidRPr="00EE6AA6">
        <w:rPr>
          <w:rFonts w:ascii="Times New Roman" w:eastAsia="Times New Roman" w:hAnsi="Times New Roman" w:cs="Times New Roman"/>
          <w:sz w:val="24"/>
          <w:szCs w:val="24"/>
          <w:lang w:eastAsia="it-IT"/>
        </w:rPr>
        <w:t>.</w:t>
      </w:r>
    </w:p>
    <w:p w14:paraId="6C8A14DA" w14:textId="483D4267" w:rsidR="00EE6AA6" w:rsidRPr="00EE6AA6" w:rsidRDefault="00EE6AA6" w:rsidP="00EE6AA6">
      <w:pPr>
        <w:spacing w:after="200" w:line="276"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 xml:space="preserve">La dichiarazione di cui al punto 1 e 2 non è dovuta esclusivamente nei casi prevista dal comma 3, art. 80 del </w:t>
      </w:r>
      <w:proofErr w:type="spellStart"/>
      <w:r w:rsidRPr="00EE6AA6">
        <w:rPr>
          <w:rFonts w:ascii="Times New Roman" w:eastAsia="Times New Roman" w:hAnsi="Times New Roman" w:cs="Times New Roman"/>
          <w:sz w:val="24"/>
          <w:szCs w:val="24"/>
          <w:lang w:eastAsia="it-IT"/>
        </w:rPr>
        <w:t>D.Lgs</w:t>
      </w:r>
      <w:proofErr w:type="spellEnd"/>
      <w:r w:rsidRPr="00EE6AA6">
        <w:rPr>
          <w:rFonts w:ascii="Times New Roman" w:eastAsia="Times New Roman" w:hAnsi="Times New Roman" w:cs="Times New Roman"/>
          <w:sz w:val="24"/>
          <w:szCs w:val="24"/>
          <w:lang w:eastAsia="it-IT"/>
        </w:rPr>
        <w:t xml:space="preserve"> n. 50/2016 e </w:t>
      </w:r>
      <w:proofErr w:type="spellStart"/>
      <w:r w:rsidRPr="00EE6AA6">
        <w:rPr>
          <w:rFonts w:ascii="Times New Roman" w:eastAsia="Times New Roman" w:hAnsi="Times New Roman" w:cs="Times New Roman"/>
          <w:sz w:val="24"/>
          <w:szCs w:val="24"/>
          <w:lang w:eastAsia="it-IT"/>
        </w:rPr>
        <w:t>s.m.i.</w:t>
      </w:r>
      <w:proofErr w:type="spellEnd"/>
      <w:r w:rsidRPr="00EE6AA6">
        <w:rPr>
          <w:rFonts w:ascii="Times New Roman" w:eastAsia="Times New Roman" w:hAnsi="Times New Roman" w:cs="Times New Roman"/>
          <w:sz w:val="24"/>
          <w:szCs w:val="24"/>
          <w:lang w:eastAsia="it-IT"/>
        </w:rPr>
        <w:t>, ossia</w:t>
      </w:r>
      <w:r w:rsidRPr="00EE6AA6">
        <w:rPr>
          <w:rFonts w:ascii="Times New Roman" w:eastAsia="Times New Roman" w:hAnsi="Times New Roman" w:cs="Times New Roman"/>
          <w:color w:val="FF0000"/>
          <w:sz w:val="24"/>
          <w:szCs w:val="24"/>
          <w:lang w:eastAsia="it-IT"/>
        </w:rPr>
        <w:t xml:space="preserve"> </w:t>
      </w:r>
      <w:r w:rsidRPr="00EE6AA6">
        <w:rPr>
          <w:rFonts w:ascii="Times New Roman" w:eastAsia="Times New Roman" w:hAnsi="Times New Roman" w:cs="Times New Roman"/>
          <w:sz w:val="24"/>
          <w:szCs w:val="24"/>
          <w:lang w:eastAsia="it-IT"/>
        </w:rPr>
        <w:t>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r w:rsidR="00AE603A">
        <w:rPr>
          <w:rFonts w:ascii="Times New Roman" w:eastAsia="Times New Roman" w:hAnsi="Times New Roman" w:cs="Times New Roman"/>
          <w:sz w:val="24"/>
          <w:szCs w:val="24"/>
          <w:lang w:eastAsia="it-IT"/>
        </w:rPr>
        <w:t>;</w:t>
      </w:r>
      <w:r w:rsidRPr="00EE6AA6">
        <w:rPr>
          <w:rFonts w:ascii="Times New Roman" w:eastAsia="Times New Roman" w:hAnsi="Times New Roman" w:cs="Times New Roman"/>
          <w:sz w:val="24"/>
          <w:szCs w:val="24"/>
          <w:lang w:eastAsia="it-IT"/>
        </w:rPr>
        <w:t> </w:t>
      </w:r>
    </w:p>
    <w:p w14:paraId="084ED1BB" w14:textId="346A1FAB" w:rsidR="00EE6AA6" w:rsidRPr="00EE6AA6" w:rsidRDefault="00EE6AA6" w:rsidP="00EE6AA6">
      <w:pPr>
        <w:spacing w:after="200" w:line="276"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3.</w:t>
      </w:r>
      <w:r w:rsidRPr="00EE6AA6">
        <w:rPr>
          <w:rFonts w:ascii="Times New Roman" w:eastAsia="Times New Roman" w:hAnsi="Times New Roman" w:cs="Times New Roman"/>
          <w:sz w:val="24"/>
          <w:szCs w:val="24"/>
          <w:lang w:eastAsia="it-IT"/>
        </w:rPr>
        <w:tab/>
      </w:r>
      <w:r w:rsidR="00AE603A">
        <w:rPr>
          <w:rFonts w:ascii="Times New Roman" w:eastAsia="Times New Roman" w:hAnsi="Times New Roman" w:cs="Times New Roman"/>
          <w:sz w:val="24"/>
          <w:szCs w:val="24"/>
          <w:lang w:eastAsia="it-IT"/>
        </w:rPr>
        <w:t>d</w:t>
      </w:r>
      <w:r w:rsidRPr="00EE6AA6">
        <w:rPr>
          <w:rFonts w:ascii="Times New Roman" w:eastAsia="Times New Roman" w:hAnsi="Times New Roman" w:cs="Times New Roman"/>
          <w:sz w:val="24"/>
          <w:szCs w:val="24"/>
          <w:lang w:eastAsia="it-IT"/>
        </w:rPr>
        <w:t xml:space="preserve">i non aver commesso violazioni gravi, definitivamente accertate, rispetto agli obblighi relativi al pagamento delle imposte e tasse o dei contributi previdenziali, </w:t>
      </w:r>
      <w:bookmarkStart w:id="1" w:name="_Hlk117084862"/>
      <w:r w:rsidRPr="00EE6AA6">
        <w:rPr>
          <w:rFonts w:ascii="Times New Roman" w:eastAsia="Times New Roman" w:hAnsi="Times New Roman" w:cs="Times New Roman"/>
          <w:sz w:val="24"/>
          <w:szCs w:val="24"/>
          <w:lang w:eastAsia="it-IT"/>
        </w:rPr>
        <w:t>secondo la legislazione italiana o quella dello Stato in cui sono stabiliti ai sensi all'</w:t>
      </w:r>
      <w:hyperlink r:id="rId21" w:history="1">
        <w:r w:rsidRPr="00EE6AA6">
          <w:rPr>
            <w:rFonts w:ascii="Times New Roman" w:eastAsia="Times New Roman" w:hAnsi="Times New Roman" w:cs="Times New Roman"/>
            <w:i/>
            <w:iCs/>
            <w:color w:val="000000"/>
            <w:sz w:val="24"/>
            <w:szCs w:val="24"/>
            <w:lang w:eastAsia="it-IT"/>
          </w:rPr>
          <w:t>articolo 48-bis</w:t>
        </w:r>
      </w:hyperlink>
      <w:r w:rsidRPr="00EE6AA6">
        <w:rPr>
          <w:rFonts w:ascii="Times New Roman" w:eastAsia="Times New Roman" w:hAnsi="Times New Roman" w:cs="Times New Roman"/>
          <w:sz w:val="24"/>
          <w:szCs w:val="24"/>
          <w:lang w:eastAsia="it-IT"/>
        </w:rPr>
        <w:t>, commi 1 e 2-bis del </w:t>
      </w:r>
      <w:hyperlink r:id="rId22" w:history="1">
        <w:r w:rsidRPr="00EE6AA6">
          <w:rPr>
            <w:rFonts w:ascii="Times New Roman" w:eastAsia="Times New Roman" w:hAnsi="Times New Roman" w:cs="Times New Roman"/>
            <w:i/>
            <w:iCs/>
            <w:color w:val="000000"/>
            <w:sz w:val="24"/>
            <w:szCs w:val="24"/>
            <w:lang w:eastAsia="it-IT"/>
          </w:rPr>
          <w:t>decreto del Presidente della Repubblica 29 settembre 1973, n. 602</w:t>
        </w:r>
      </w:hyperlink>
      <w:r w:rsidRPr="00EE6AA6">
        <w:rPr>
          <w:rFonts w:ascii="Times New Roman" w:eastAsia="Times New Roman" w:hAnsi="Times New Roman" w:cs="Times New Roman"/>
          <w:sz w:val="24"/>
          <w:szCs w:val="24"/>
          <w:lang w:eastAsia="it-IT"/>
        </w:rPr>
        <w:t>.e relativamente alle gravi violazioni in materia contributiva e previdenziale quelle ostative al rilascio del documento unico di regolarità contributiva (DURC), di cui al </w:t>
      </w:r>
      <w:hyperlink r:id="rId23" w:history="1">
        <w:r w:rsidRPr="00EE6AA6">
          <w:rPr>
            <w:rFonts w:ascii="Times New Roman" w:eastAsia="Times New Roman" w:hAnsi="Times New Roman" w:cs="Times New Roman"/>
            <w:i/>
            <w:iCs/>
            <w:color w:val="000000"/>
            <w:sz w:val="24"/>
            <w:szCs w:val="24"/>
            <w:lang w:eastAsia="it-IT"/>
          </w:rPr>
          <w:t>decreto del Ministero del lavoro e delle politiche sociali 30 gennaio 2015</w:t>
        </w:r>
      </w:hyperlink>
      <w:r w:rsidRPr="00EE6AA6">
        <w:rPr>
          <w:rFonts w:ascii="Times New Roman" w:eastAsia="Times New Roman" w:hAnsi="Times New Roman" w:cs="Times New Roman"/>
          <w:sz w:val="24"/>
          <w:szCs w:val="24"/>
          <w:lang w:eastAsia="it-IT"/>
        </w:rPr>
        <w:t xml:space="preserve">, pubblicato sulla Gazzetta Ufficiale n. 125 del 1° giugno 2015, ovvero delle certificazioni rilasciate dagli enti previdenziali di riferimento non aderenti al sistema dello sportello unico previdenziale, fatte salve, nella dichiarazione le ipotesi di non esclusione previste dal . comma 4, art. 80 del </w:t>
      </w:r>
      <w:bookmarkStart w:id="2" w:name="_Hlk117068614"/>
      <w:proofErr w:type="spellStart"/>
      <w:r w:rsidRPr="00EE6AA6">
        <w:rPr>
          <w:rFonts w:ascii="Times New Roman" w:eastAsia="Times New Roman" w:hAnsi="Times New Roman" w:cs="Times New Roman"/>
          <w:sz w:val="24"/>
          <w:szCs w:val="24"/>
          <w:lang w:eastAsia="it-IT"/>
        </w:rPr>
        <w:t>D.Lgs</w:t>
      </w:r>
      <w:proofErr w:type="spellEnd"/>
      <w:r w:rsidRPr="00EE6AA6">
        <w:rPr>
          <w:rFonts w:ascii="Times New Roman" w:eastAsia="Times New Roman" w:hAnsi="Times New Roman" w:cs="Times New Roman"/>
          <w:sz w:val="24"/>
          <w:szCs w:val="24"/>
          <w:lang w:eastAsia="it-IT"/>
        </w:rPr>
        <w:t xml:space="preserve"> n. 50/2016 e </w:t>
      </w:r>
      <w:proofErr w:type="spellStart"/>
      <w:r w:rsidRPr="00EE6AA6">
        <w:rPr>
          <w:rFonts w:ascii="Times New Roman" w:eastAsia="Times New Roman" w:hAnsi="Times New Roman" w:cs="Times New Roman"/>
          <w:sz w:val="24"/>
          <w:szCs w:val="24"/>
          <w:lang w:eastAsia="it-IT"/>
        </w:rPr>
        <w:t>s.m.i.</w:t>
      </w:r>
      <w:bookmarkEnd w:id="2"/>
      <w:proofErr w:type="spellEnd"/>
      <w:r w:rsidR="00AE603A">
        <w:rPr>
          <w:rFonts w:ascii="Times New Roman" w:eastAsia="Times New Roman" w:hAnsi="Times New Roman" w:cs="Times New Roman"/>
          <w:sz w:val="24"/>
          <w:szCs w:val="24"/>
          <w:lang w:eastAsia="it-IT"/>
        </w:rPr>
        <w:t>;</w:t>
      </w:r>
    </w:p>
    <w:bookmarkEnd w:id="1"/>
    <w:p w14:paraId="52D0A104" w14:textId="3C233AAC" w:rsidR="00EE6AA6" w:rsidRPr="00EE6AA6" w:rsidRDefault="00EE6AA6" w:rsidP="00EE6AA6">
      <w:pPr>
        <w:spacing w:after="200" w:line="276"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4.</w:t>
      </w:r>
      <w:r w:rsidRPr="00EE6AA6">
        <w:rPr>
          <w:rFonts w:ascii="Times New Roman" w:eastAsia="Times New Roman" w:hAnsi="Times New Roman" w:cs="Times New Roman"/>
          <w:sz w:val="24"/>
          <w:szCs w:val="24"/>
          <w:lang w:eastAsia="it-IT"/>
        </w:rPr>
        <w:tab/>
      </w:r>
      <w:r w:rsidR="00AE603A">
        <w:rPr>
          <w:rFonts w:ascii="Times New Roman" w:eastAsia="Times New Roman" w:hAnsi="Times New Roman" w:cs="Times New Roman"/>
          <w:sz w:val="24"/>
          <w:szCs w:val="24"/>
          <w:lang w:eastAsia="it-IT"/>
        </w:rPr>
        <w:t>d</w:t>
      </w:r>
      <w:r w:rsidRPr="00EE6AA6">
        <w:rPr>
          <w:rFonts w:ascii="Times New Roman" w:eastAsia="Times New Roman" w:hAnsi="Times New Roman" w:cs="Times New Roman"/>
          <w:sz w:val="24"/>
          <w:szCs w:val="24"/>
          <w:lang w:eastAsia="it-IT"/>
        </w:rPr>
        <w:t xml:space="preserve">i rispettare, ai sensi dell’art. 30, comma 3 del </w:t>
      </w:r>
      <w:proofErr w:type="spellStart"/>
      <w:r w:rsidRPr="00EE6AA6">
        <w:rPr>
          <w:rFonts w:ascii="Times New Roman" w:eastAsia="Times New Roman" w:hAnsi="Times New Roman" w:cs="Times New Roman"/>
          <w:sz w:val="24"/>
          <w:szCs w:val="24"/>
          <w:lang w:eastAsia="it-IT"/>
        </w:rPr>
        <w:t>D.Lgs</w:t>
      </w:r>
      <w:proofErr w:type="spellEnd"/>
      <w:r w:rsidRPr="00EE6AA6">
        <w:rPr>
          <w:rFonts w:ascii="Times New Roman" w:eastAsia="Times New Roman" w:hAnsi="Times New Roman" w:cs="Times New Roman"/>
          <w:sz w:val="24"/>
          <w:szCs w:val="24"/>
          <w:lang w:eastAsia="it-IT"/>
        </w:rPr>
        <w:t xml:space="preserve"> n. 20/2016 e </w:t>
      </w:r>
      <w:proofErr w:type="spellStart"/>
      <w:r w:rsidRPr="00EE6AA6">
        <w:rPr>
          <w:rFonts w:ascii="Times New Roman" w:eastAsia="Times New Roman" w:hAnsi="Times New Roman" w:cs="Times New Roman"/>
          <w:sz w:val="24"/>
          <w:szCs w:val="24"/>
          <w:lang w:eastAsia="it-IT"/>
        </w:rPr>
        <w:t>s.m.i</w:t>
      </w:r>
      <w:bookmarkStart w:id="3" w:name="_Hlk117084995"/>
      <w:r w:rsidRPr="00EE6AA6">
        <w:rPr>
          <w:rFonts w:ascii="Times New Roman" w:eastAsia="Times New Roman" w:hAnsi="Times New Roman" w:cs="Times New Roman"/>
          <w:sz w:val="24"/>
          <w:szCs w:val="24"/>
          <w:lang w:eastAsia="it-IT"/>
        </w:rPr>
        <w:t>.</w:t>
      </w:r>
      <w:proofErr w:type="spellEnd"/>
      <w:r w:rsidRPr="00EE6AA6">
        <w:rPr>
          <w:rFonts w:ascii="Times New Roman" w:eastAsia="Times New Roman" w:hAnsi="Times New Roman" w:cs="Times New Roman"/>
          <w:sz w:val="24"/>
          <w:szCs w:val="24"/>
          <w:lang w:eastAsia="it-IT"/>
        </w:rPr>
        <w:t xml:space="preserve">, </w:t>
      </w:r>
      <w:r w:rsidRPr="00EE6AA6">
        <w:rPr>
          <w:rFonts w:ascii="Times New Roman" w:eastAsia="Calibri" w:hAnsi="Times New Roman" w:cs="Times New Roman"/>
          <w:sz w:val="24"/>
          <w:szCs w:val="24"/>
        </w:rPr>
        <w:t xml:space="preserve">nell'esecuzione di appalti pubblici e di concessioni, gli obblighi in materia ambientale, sociale e del lavoro stabiliti dalla </w:t>
      </w:r>
      <w:r w:rsidRPr="00EE6AA6">
        <w:rPr>
          <w:rFonts w:ascii="Times New Roman" w:eastAsia="Calibri" w:hAnsi="Times New Roman" w:cs="Times New Roman"/>
          <w:sz w:val="24"/>
          <w:szCs w:val="24"/>
        </w:rPr>
        <w:lastRenderedPageBreak/>
        <w:t>normativa europea e nazionale, dai contratti collettivi o dalle disposizioni internazionali elencate nell'allegato X del codice degli appalti</w:t>
      </w:r>
      <w:r w:rsidRPr="00EE6AA6">
        <w:rPr>
          <w:rFonts w:ascii="Times New Roman" w:eastAsia="Times New Roman" w:hAnsi="Times New Roman" w:cs="Times New Roman"/>
          <w:sz w:val="24"/>
          <w:szCs w:val="24"/>
          <w:lang w:eastAsia="it-IT"/>
        </w:rPr>
        <w:t>;</w:t>
      </w:r>
    </w:p>
    <w:bookmarkEnd w:id="3"/>
    <w:p w14:paraId="28BDE521" w14:textId="77777777" w:rsidR="00EE6AA6" w:rsidRPr="00EE6AA6" w:rsidRDefault="00EE6AA6" w:rsidP="00EE6AA6">
      <w:pPr>
        <w:spacing w:after="200" w:line="276"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5.</w:t>
      </w:r>
      <w:r w:rsidRPr="00EE6AA6">
        <w:rPr>
          <w:rFonts w:ascii="Times New Roman" w:eastAsia="Times New Roman" w:hAnsi="Times New Roman" w:cs="Times New Roman"/>
          <w:sz w:val="24"/>
          <w:szCs w:val="24"/>
          <w:lang w:eastAsia="it-IT"/>
        </w:rPr>
        <w:tab/>
        <w:t xml:space="preserve">di non essere stato sottoposto a liquidazione giudiziale o di trovarsi in stato di liquidazione coatta o di concordato preventivo </w:t>
      </w:r>
      <w:bookmarkStart w:id="4" w:name="_Hlk117088835"/>
      <w:r w:rsidRPr="00EE6AA6">
        <w:rPr>
          <w:rFonts w:ascii="Times New Roman" w:eastAsia="Times New Roman" w:hAnsi="Times New Roman" w:cs="Times New Roman"/>
          <w:sz w:val="24"/>
          <w:szCs w:val="24"/>
          <w:lang w:eastAsia="it-IT"/>
        </w:rPr>
        <w:t>o che è in corso nei suoi confronti un procedimento per la dichiarazione di una di tali situazioni, fermo restando quanto previsto dall'articolo 95 del codice della crisi di impresa e dell'insolvenza adottato in attuazione della delega di cui all'</w:t>
      </w:r>
      <w:hyperlink r:id="rId24" w:history="1">
        <w:r w:rsidRPr="00EE6AA6">
          <w:rPr>
            <w:rFonts w:ascii="Times New Roman" w:eastAsia="Times New Roman" w:hAnsi="Times New Roman" w:cs="Times New Roman"/>
            <w:sz w:val="24"/>
            <w:szCs w:val="24"/>
            <w:lang w:eastAsia="it-IT"/>
          </w:rPr>
          <w:t>articolo 1 della legge 19 ottobre 2017, n. 155</w:t>
        </w:r>
      </w:hyperlink>
      <w:r w:rsidRPr="00EE6AA6">
        <w:rPr>
          <w:rFonts w:ascii="Times New Roman" w:eastAsia="Times New Roman" w:hAnsi="Times New Roman" w:cs="Times New Roman"/>
          <w:sz w:val="24"/>
          <w:szCs w:val="24"/>
          <w:lang w:eastAsia="it-IT"/>
        </w:rPr>
        <w:t> e dall'articolo 110</w:t>
      </w:r>
      <w:bookmarkEnd w:id="4"/>
      <w:r w:rsidRPr="00EE6AA6">
        <w:rPr>
          <w:rFonts w:ascii="Times New Roman" w:eastAsia="Times New Roman" w:hAnsi="Times New Roman" w:cs="Times New Roman"/>
          <w:sz w:val="24"/>
          <w:szCs w:val="24"/>
          <w:lang w:eastAsia="it-IT"/>
        </w:rPr>
        <w:t xml:space="preserve">; </w:t>
      </w:r>
    </w:p>
    <w:p w14:paraId="180BF231" w14:textId="6D4DA7E7" w:rsidR="00EE6AA6" w:rsidRPr="00EE6AA6" w:rsidRDefault="00EE6AA6" w:rsidP="00EE6AA6">
      <w:pPr>
        <w:spacing w:after="200" w:line="276"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6.</w:t>
      </w:r>
      <w:r w:rsidRPr="00EE6AA6">
        <w:rPr>
          <w:rFonts w:ascii="Times New Roman" w:eastAsia="Times New Roman" w:hAnsi="Times New Roman" w:cs="Times New Roman"/>
          <w:sz w:val="24"/>
          <w:szCs w:val="24"/>
          <w:lang w:eastAsia="it-IT"/>
        </w:rPr>
        <w:tab/>
      </w:r>
      <w:r w:rsidR="00AE603A">
        <w:rPr>
          <w:rFonts w:ascii="Times New Roman" w:eastAsia="Times New Roman" w:hAnsi="Times New Roman" w:cs="Times New Roman"/>
          <w:sz w:val="24"/>
          <w:szCs w:val="24"/>
          <w:lang w:eastAsia="it-IT"/>
        </w:rPr>
        <w:t>d</w:t>
      </w:r>
      <w:r w:rsidRPr="00EE6AA6">
        <w:rPr>
          <w:rFonts w:ascii="Times New Roman" w:eastAsia="Times New Roman" w:hAnsi="Times New Roman" w:cs="Times New Roman"/>
          <w:sz w:val="24"/>
          <w:szCs w:val="24"/>
          <w:lang w:eastAsia="it-IT"/>
        </w:rPr>
        <w:t>i non essersi reso colpevole di gravi illeciti professionali, tali da rendere dubbia la sua integrità o affidabilità (art. 80, comma 5 lett. c);</w:t>
      </w:r>
    </w:p>
    <w:p w14:paraId="1D56F50E" w14:textId="77777777" w:rsidR="00EE6AA6" w:rsidRPr="00EE6AA6" w:rsidRDefault="00EE6AA6" w:rsidP="00EE6AA6">
      <w:pPr>
        <w:spacing w:after="200" w:line="276"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7.</w:t>
      </w:r>
      <w:r w:rsidRPr="00EE6AA6">
        <w:rPr>
          <w:rFonts w:ascii="Times New Roman" w:eastAsia="Times New Roman" w:hAnsi="Times New Roman" w:cs="Times New Roman"/>
          <w:sz w:val="24"/>
          <w:szCs w:val="24"/>
          <w:lang w:eastAsia="it-IT"/>
        </w:rPr>
        <w:tab/>
      </w:r>
      <w:bookmarkStart w:id="5" w:name="_Hlk117088930"/>
      <w:r w:rsidRPr="00EE6AA6">
        <w:rPr>
          <w:rFonts w:ascii="Times New Roman" w:eastAsia="Times New Roman" w:hAnsi="Times New Roman" w:cs="Times New Roman"/>
          <w:sz w:val="24"/>
          <w:szCs w:val="24"/>
          <w:lang w:eastAsia="it-IT"/>
        </w:rPr>
        <w:t xml:space="preserve">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omettere le informazioni dovute ai fini del corretto svolgimento della procedura di selezione </w:t>
      </w:r>
      <w:bookmarkEnd w:id="5"/>
      <w:r w:rsidRPr="00EE6AA6">
        <w:rPr>
          <w:rFonts w:ascii="Times New Roman" w:eastAsia="Times New Roman" w:hAnsi="Times New Roman" w:cs="Times New Roman"/>
          <w:sz w:val="24"/>
          <w:szCs w:val="24"/>
          <w:lang w:eastAsia="it-IT"/>
        </w:rPr>
        <w:t xml:space="preserve">(art. 80 comma 5 lett. c-bis); </w:t>
      </w:r>
    </w:p>
    <w:p w14:paraId="2C03D6DB" w14:textId="47FBCB4A" w:rsidR="00EE6AA6" w:rsidRPr="00EE6AA6" w:rsidRDefault="00EE6AA6" w:rsidP="00EE6AA6">
      <w:pPr>
        <w:spacing w:after="200" w:line="276"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8.</w:t>
      </w:r>
      <w:r w:rsidRPr="00EE6AA6">
        <w:rPr>
          <w:rFonts w:ascii="Times New Roman" w:eastAsia="Times New Roman" w:hAnsi="Times New Roman" w:cs="Times New Roman"/>
          <w:sz w:val="24"/>
          <w:szCs w:val="24"/>
          <w:lang w:eastAsia="it-IT"/>
        </w:rPr>
        <w:tab/>
      </w:r>
      <w:bookmarkStart w:id="6" w:name="_Hlk117089136"/>
      <w:r w:rsidR="00AE603A">
        <w:rPr>
          <w:rFonts w:ascii="Times New Roman" w:eastAsia="Times New Roman" w:hAnsi="Times New Roman" w:cs="Times New Roman"/>
          <w:sz w:val="24"/>
          <w:szCs w:val="24"/>
          <w:lang w:eastAsia="it-IT"/>
        </w:rPr>
        <w:t>d</w:t>
      </w:r>
      <w:r w:rsidRPr="00EE6AA6">
        <w:rPr>
          <w:rFonts w:ascii="Times New Roman" w:eastAsia="Times New Roman" w:hAnsi="Times New Roman" w:cs="Times New Roman"/>
          <w:sz w:val="24"/>
          <w:szCs w:val="24"/>
          <w:lang w:eastAsia="it-IT"/>
        </w:rPr>
        <w:t xml:space="preserve">i non avere avuto significative o persistenti carenze nell'esecuzione di un precedente contratto di appalto o di concessione che ne hanno causato la risoluzione per inadempimento ovvero la condanna al risarcimento del danno o altre sanzioni comparabili </w:t>
      </w:r>
      <w:bookmarkEnd w:id="6"/>
      <w:r w:rsidRPr="00EE6AA6">
        <w:rPr>
          <w:rFonts w:ascii="Times New Roman" w:eastAsia="Times New Roman" w:hAnsi="Times New Roman" w:cs="Times New Roman"/>
          <w:sz w:val="24"/>
          <w:szCs w:val="24"/>
          <w:lang w:eastAsia="it-IT"/>
        </w:rPr>
        <w:t>(art. 80 comma 5 lett. c-ter);</w:t>
      </w:r>
    </w:p>
    <w:p w14:paraId="2A564EF3" w14:textId="5C855AFA" w:rsidR="00EE6AA6" w:rsidRPr="00EE6AA6" w:rsidRDefault="00EE6AA6" w:rsidP="00EE6AA6">
      <w:pPr>
        <w:spacing w:after="200" w:line="276"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9.</w:t>
      </w:r>
      <w:r w:rsidRPr="00EE6AA6">
        <w:rPr>
          <w:rFonts w:ascii="Times New Roman" w:eastAsia="Times New Roman" w:hAnsi="Times New Roman" w:cs="Times New Roman"/>
          <w:sz w:val="24"/>
          <w:szCs w:val="24"/>
          <w:lang w:eastAsia="it-IT"/>
        </w:rPr>
        <w:tab/>
      </w:r>
      <w:bookmarkStart w:id="7" w:name="_Hlk117089230"/>
      <w:r w:rsidR="00AE603A">
        <w:rPr>
          <w:rFonts w:ascii="Times New Roman" w:eastAsia="Times New Roman" w:hAnsi="Times New Roman" w:cs="Times New Roman"/>
          <w:sz w:val="24"/>
          <w:szCs w:val="24"/>
          <w:lang w:eastAsia="it-IT"/>
        </w:rPr>
        <w:t>d</w:t>
      </w:r>
      <w:r w:rsidRPr="00EE6AA6">
        <w:rPr>
          <w:rFonts w:ascii="Times New Roman" w:eastAsia="Times New Roman" w:hAnsi="Times New Roman" w:cs="Times New Roman"/>
          <w:sz w:val="24"/>
          <w:szCs w:val="24"/>
          <w:lang w:eastAsia="it-IT"/>
        </w:rPr>
        <w:t>i non aver commesso grave inadempimento nei confronti di uno o più subappaltatori, riconosciuto o accertato con sentenza passata in giudicato</w:t>
      </w:r>
      <w:bookmarkEnd w:id="7"/>
      <w:r w:rsidRPr="00EE6AA6">
        <w:rPr>
          <w:rFonts w:ascii="Times New Roman" w:eastAsia="Times New Roman" w:hAnsi="Times New Roman" w:cs="Times New Roman"/>
          <w:sz w:val="24"/>
          <w:szCs w:val="24"/>
          <w:lang w:eastAsia="it-IT"/>
        </w:rPr>
        <w:t>; (art. 80 comma 5 lett. c-quater);</w:t>
      </w:r>
    </w:p>
    <w:p w14:paraId="4C1F8D61" w14:textId="335BB498" w:rsidR="00EE6AA6" w:rsidRPr="00EE6AA6" w:rsidRDefault="00EE6AA6" w:rsidP="00EE6AA6">
      <w:pPr>
        <w:spacing w:after="200" w:line="276"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10.</w:t>
      </w:r>
      <w:r w:rsidRPr="00EE6AA6">
        <w:rPr>
          <w:rFonts w:ascii="Times New Roman" w:eastAsia="Times New Roman" w:hAnsi="Times New Roman" w:cs="Times New Roman"/>
          <w:sz w:val="24"/>
          <w:szCs w:val="24"/>
          <w:lang w:eastAsia="it-IT"/>
        </w:rPr>
        <w:tab/>
      </w:r>
      <w:bookmarkStart w:id="8" w:name="_Hlk117089262"/>
      <w:r w:rsidR="00AE603A">
        <w:rPr>
          <w:rFonts w:ascii="Times New Roman" w:eastAsia="Times New Roman" w:hAnsi="Times New Roman" w:cs="Times New Roman"/>
          <w:sz w:val="24"/>
          <w:szCs w:val="24"/>
          <w:lang w:eastAsia="it-IT"/>
        </w:rPr>
        <w:t>d</w:t>
      </w:r>
      <w:r w:rsidRPr="00EE6AA6">
        <w:rPr>
          <w:rFonts w:ascii="Times New Roman" w:eastAsia="Times New Roman" w:hAnsi="Times New Roman" w:cs="Times New Roman"/>
          <w:sz w:val="24"/>
          <w:szCs w:val="24"/>
          <w:lang w:eastAsia="it-IT"/>
        </w:rPr>
        <w:t>i non essere stato soggetto alla sanzione interdittiva di cui all'articolo </w:t>
      </w:r>
      <w:hyperlink r:id="rId25" w:history="1">
        <w:r w:rsidRPr="00EE6AA6">
          <w:rPr>
            <w:rFonts w:ascii="Times New Roman" w:eastAsia="Times New Roman" w:hAnsi="Times New Roman" w:cs="Times New Roman"/>
            <w:sz w:val="24"/>
            <w:szCs w:val="24"/>
            <w:lang w:eastAsia="it-IT"/>
          </w:rPr>
          <w:t>9, comma 2, lettera c)</w:t>
        </w:r>
      </w:hyperlink>
      <w:r w:rsidRPr="00EE6AA6">
        <w:rPr>
          <w:rFonts w:ascii="Times New Roman" w:eastAsia="Times New Roman" w:hAnsi="Times New Roman" w:cs="Times New Roman"/>
          <w:sz w:val="24"/>
          <w:szCs w:val="24"/>
          <w:lang w:eastAsia="it-IT"/>
        </w:rPr>
        <w:t> del </w:t>
      </w:r>
      <w:hyperlink r:id="rId26" w:history="1">
        <w:r w:rsidRPr="00EE6AA6">
          <w:rPr>
            <w:rFonts w:ascii="Times New Roman" w:eastAsia="Times New Roman" w:hAnsi="Times New Roman" w:cs="Times New Roman"/>
            <w:sz w:val="24"/>
            <w:szCs w:val="24"/>
            <w:lang w:eastAsia="it-IT"/>
          </w:rPr>
          <w:t>decreto legislativo 8 giugno 2001, n. 231</w:t>
        </w:r>
      </w:hyperlink>
      <w:r w:rsidRPr="00EE6AA6">
        <w:rPr>
          <w:rFonts w:ascii="Times New Roman" w:eastAsia="Times New Roman" w:hAnsi="Times New Roman" w:cs="Times New Roman"/>
          <w:sz w:val="24"/>
          <w:szCs w:val="24"/>
          <w:lang w:eastAsia="it-IT"/>
        </w:rPr>
        <w:t> o ad altra sanzione che comporta il divieto di contrarre con la pubblica amministrazione, compresi i provvedimenti interdittivi di cui all'articolo </w:t>
      </w:r>
      <w:hyperlink r:id="rId27" w:history="1">
        <w:r w:rsidRPr="00EE6AA6">
          <w:rPr>
            <w:rFonts w:ascii="Times New Roman" w:eastAsia="Times New Roman" w:hAnsi="Times New Roman" w:cs="Times New Roman"/>
            <w:sz w:val="24"/>
            <w:szCs w:val="24"/>
            <w:lang w:eastAsia="it-IT"/>
          </w:rPr>
          <w:t>14</w:t>
        </w:r>
      </w:hyperlink>
      <w:r w:rsidRPr="00EE6AA6">
        <w:rPr>
          <w:rFonts w:ascii="Times New Roman" w:eastAsia="Times New Roman" w:hAnsi="Times New Roman" w:cs="Times New Roman"/>
          <w:sz w:val="24"/>
          <w:szCs w:val="24"/>
          <w:lang w:eastAsia="it-IT"/>
        </w:rPr>
        <w:t> del </w:t>
      </w:r>
      <w:hyperlink r:id="rId28" w:history="1">
        <w:r w:rsidRPr="00EE6AA6">
          <w:rPr>
            <w:rFonts w:ascii="Times New Roman" w:eastAsia="Times New Roman" w:hAnsi="Times New Roman" w:cs="Times New Roman"/>
            <w:sz w:val="24"/>
            <w:szCs w:val="24"/>
            <w:lang w:eastAsia="it-IT"/>
          </w:rPr>
          <w:t>decreto legislativo 9 aprile 2008, n. 81</w:t>
        </w:r>
      </w:hyperlink>
      <w:bookmarkEnd w:id="8"/>
      <w:r w:rsidRPr="00EE6AA6">
        <w:rPr>
          <w:rFonts w:ascii="Times New Roman" w:eastAsia="Times New Roman" w:hAnsi="Times New Roman" w:cs="Times New Roman"/>
          <w:sz w:val="24"/>
          <w:szCs w:val="24"/>
          <w:lang w:eastAsia="it-IT"/>
        </w:rPr>
        <w:t>;</w:t>
      </w:r>
    </w:p>
    <w:p w14:paraId="717F988E" w14:textId="0FB1C855" w:rsidR="00EE6AA6" w:rsidRPr="00EE6AA6" w:rsidRDefault="00EE6AA6" w:rsidP="00EE6AA6">
      <w:pPr>
        <w:spacing w:after="200" w:line="276"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11.</w:t>
      </w:r>
      <w:r w:rsidRPr="00EE6AA6">
        <w:rPr>
          <w:rFonts w:ascii="Times New Roman" w:eastAsia="Times New Roman" w:hAnsi="Times New Roman" w:cs="Times New Roman"/>
          <w:sz w:val="24"/>
          <w:szCs w:val="24"/>
          <w:lang w:eastAsia="it-IT"/>
        </w:rPr>
        <w:tab/>
      </w:r>
      <w:bookmarkStart w:id="9" w:name="_Hlk117089326"/>
      <w:r w:rsidR="00AE603A">
        <w:rPr>
          <w:rFonts w:ascii="Times New Roman" w:eastAsia="Times New Roman" w:hAnsi="Times New Roman" w:cs="Times New Roman"/>
          <w:sz w:val="24"/>
          <w:szCs w:val="24"/>
          <w:lang w:eastAsia="it-IT"/>
        </w:rPr>
        <w:t>d</w:t>
      </w:r>
      <w:r w:rsidRPr="00EE6AA6">
        <w:rPr>
          <w:rFonts w:ascii="Times New Roman" w:eastAsia="Times New Roman" w:hAnsi="Times New Roman" w:cs="Times New Roman"/>
          <w:sz w:val="24"/>
          <w:szCs w:val="24"/>
          <w:lang w:eastAsia="it-IT"/>
        </w:rPr>
        <w:t xml:space="preserve">i non presentare nella procedura di gara in corso e negli affidamenti di subappalti documentazione o dichiarazioni non veritiere </w:t>
      </w:r>
      <w:bookmarkEnd w:id="9"/>
      <w:r w:rsidRPr="00EE6AA6">
        <w:rPr>
          <w:rFonts w:ascii="Times New Roman" w:eastAsia="Times New Roman" w:hAnsi="Times New Roman" w:cs="Times New Roman"/>
          <w:sz w:val="24"/>
          <w:szCs w:val="24"/>
          <w:lang w:eastAsia="it-IT"/>
        </w:rPr>
        <w:t>(art. 80 comma 5 lett. f-bis);</w:t>
      </w:r>
    </w:p>
    <w:p w14:paraId="470C6304" w14:textId="04FCAF52" w:rsidR="00EE6AA6" w:rsidRPr="00EE6AA6" w:rsidRDefault="00EE6AA6" w:rsidP="00EE6AA6">
      <w:pPr>
        <w:spacing w:after="200" w:line="276"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12.</w:t>
      </w:r>
      <w:r w:rsidRPr="00EE6AA6">
        <w:rPr>
          <w:rFonts w:ascii="Times New Roman" w:eastAsia="Times New Roman" w:hAnsi="Times New Roman" w:cs="Times New Roman"/>
          <w:sz w:val="24"/>
          <w:szCs w:val="24"/>
          <w:lang w:eastAsia="it-IT"/>
        </w:rPr>
        <w:tab/>
      </w:r>
      <w:bookmarkStart w:id="10" w:name="_Hlk117089428"/>
      <w:r w:rsidR="00AE603A">
        <w:rPr>
          <w:rFonts w:ascii="Times New Roman" w:eastAsia="Times New Roman" w:hAnsi="Times New Roman" w:cs="Times New Roman"/>
          <w:sz w:val="24"/>
          <w:szCs w:val="24"/>
          <w:lang w:eastAsia="it-IT"/>
        </w:rPr>
        <w:t>d</w:t>
      </w:r>
      <w:r w:rsidRPr="00EE6AA6">
        <w:rPr>
          <w:rFonts w:ascii="Times New Roman" w:eastAsia="Times New Roman" w:hAnsi="Times New Roman" w:cs="Times New Roman"/>
          <w:sz w:val="24"/>
          <w:szCs w:val="24"/>
          <w:lang w:eastAsia="it-IT"/>
        </w:rPr>
        <w:t xml:space="preserve">i non essere iscritto nel casellario informatico tenuto dall'Osservatorio dell'ANAC per aver presentato false dichiarazioni o falsa documentazione nelle procedure di gara e negli affidamenti di subappalti </w:t>
      </w:r>
      <w:bookmarkEnd w:id="10"/>
      <w:r w:rsidRPr="00EE6AA6">
        <w:rPr>
          <w:rFonts w:ascii="Times New Roman" w:eastAsia="Times New Roman" w:hAnsi="Times New Roman" w:cs="Times New Roman"/>
          <w:sz w:val="24"/>
          <w:szCs w:val="24"/>
          <w:lang w:eastAsia="it-IT"/>
        </w:rPr>
        <w:t xml:space="preserve">e di non essere attualmente </w:t>
      </w:r>
      <w:bookmarkStart w:id="11" w:name="_Hlk117089477"/>
      <w:r w:rsidRPr="00EE6AA6">
        <w:rPr>
          <w:rFonts w:ascii="Times New Roman" w:eastAsia="Times New Roman" w:hAnsi="Times New Roman" w:cs="Times New Roman"/>
          <w:sz w:val="24"/>
          <w:szCs w:val="24"/>
          <w:lang w:eastAsia="it-IT"/>
        </w:rPr>
        <w:t>iscritto nel casellario informatico tenuto dall'Osservatorio dell'ANAC per aver presentato false dichiarazioni o falsa documentazione ai fini del rilascio dell'attestazione di qualificazione</w:t>
      </w:r>
      <w:bookmarkEnd w:id="11"/>
      <w:r w:rsidRPr="00EE6AA6">
        <w:rPr>
          <w:rFonts w:ascii="Times New Roman" w:eastAsia="Times New Roman" w:hAnsi="Times New Roman" w:cs="Times New Roman"/>
          <w:sz w:val="24"/>
          <w:szCs w:val="24"/>
          <w:lang w:eastAsia="it-IT"/>
        </w:rPr>
        <w:t xml:space="preserve"> (art. 80 comma 5 lett. f-ter e lett. g);</w:t>
      </w:r>
    </w:p>
    <w:p w14:paraId="413F6BCA" w14:textId="321A8953" w:rsidR="00EE6AA6" w:rsidRPr="00EE6AA6" w:rsidRDefault="00EE6AA6" w:rsidP="00EE6AA6">
      <w:pPr>
        <w:spacing w:after="200" w:line="276"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13.</w:t>
      </w:r>
      <w:r w:rsidRPr="00EE6AA6">
        <w:rPr>
          <w:rFonts w:ascii="Times New Roman" w:eastAsia="Times New Roman" w:hAnsi="Times New Roman" w:cs="Times New Roman"/>
          <w:sz w:val="24"/>
          <w:szCs w:val="24"/>
          <w:lang w:eastAsia="it-IT"/>
        </w:rPr>
        <w:tab/>
      </w:r>
      <w:bookmarkStart w:id="12" w:name="_Hlk117089546"/>
      <w:r w:rsidR="00AE603A">
        <w:rPr>
          <w:rFonts w:ascii="Times New Roman" w:eastAsia="Times New Roman" w:hAnsi="Times New Roman" w:cs="Times New Roman"/>
          <w:sz w:val="24"/>
          <w:szCs w:val="24"/>
          <w:lang w:eastAsia="it-IT"/>
        </w:rPr>
        <w:t>d</w:t>
      </w:r>
      <w:r w:rsidRPr="00EE6AA6">
        <w:rPr>
          <w:rFonts w:ascii="Times New Roman" w:eastAsia="Times New Roman" w:hAnsi="Times New Roman" w:cs="Times New Roman"/>
          <w:sz w:val="24"/>
          <w:szCs w:val="24"/>
          <w:lang w:eastAsia="it-IT"/>
        </w:rPr>
        <w:t>i non aver violato, negli ultimi dodici mesi decorrenti dall’accertamento della violazione, il divieto di intestazione fiduciaria di cui all'articolo </w:t>
      </w:r>
      <w:hyperlink r:id="rId29" w:history="1">
        <w:r w:rsidRPr="00EE6AA6">
          <w:rPr>
            <w:rFonts w:ascii="Times New Roman" w:eastAsia="Times New Roman" w:hAnsi="Times New Roman" w:cs="Times New Roman"/>
            <w:sz w:val="24"/>
            <w:szCs w:val="24"/>
            <w:lang w:eastAsia="it-IT"/>
          </w:rPr>
          <w:t>17</w:t>
        </w:r>
      </w:hyperlink>
      <w:r w:rsidRPr="00EE6AA6">
        <w:rPr>
          <w:rFonts w:ascii="Times New Roman" w:eastAsia="Times New Roman" w:hAnsi="Times New Roman" w:cs="Times New Roman"/>
          <w:sz w:val="24"/>
          <w:szCs w:val="24"/>
          <w:lang w:eastAsia="it-IT"/>
        </w:rPr>
        <w:t> della </w:t>
      </w:r>
      <w:hyperlink r:id="rId30" w:history="1">
        <w:r w:rsidRPr="00EE6AA6">
          <w:rPr>
            <w:rFonts w:ascii="Times New Roman" w:eastAsia="Times New Roman" w:hAnsi="Times New Roman" w:cs="Times New Roman"/>
            <w:sz w:val="24"/>
            <w:szCs w:val="24"/>
            <w:lang w:eastAsia="it-IT"/>
          </w:rPr>
          <w:t>legge 19 marzo 1990, n. 55</w:t>
        </w:r>
      </w:hyperlink>
      <w:bookmarkEnd w:id="12"/>
      <w:r w:rsidRPr="00EE6AA6">
        <w:rPr>
          <w:rFonts w:ascii="Times New Roman" w:eastAsia="Times New Roman" w:hAnsi="Times New Roman" w:cs="Times New Roman"/>
          <w:sz w:val="24"/>
          <w:szCs w:val="24"/>
          <w:lang w:eastAsia="it-IT"/>
        </w:rPr>
        <w:t xml:space="preserve">; </w:t>
      </w:r>
    </w:p>
    <w:p w14:paraId="39170E55" w14:textId="56251B1F" w:rsidR="00EE6AA6" w:rsidRPr="00EE6AA6" w:rsidRDefault="00EE6AA6" w:rsidP="00EE6AA6">
      <w:pPr>
        <w:spacing w:after="200" w:line="276"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14.</w:t>
      </w:r>
      <w:r w:rsidRPr="00EE6AA6">
        <w:rPr>
          <w:rFonts w:ascii="Times New Roman" w:eastAsia="Times New Roman" w:hAnsi="Times New Roman" w:cs="Times New Roman"/>
          <w:sz w:val="24"/>
          <w:szCs w:val="24"/>
          <w:lang w:eastAsia="it-IT"/>
        </w:rPr>
        <w:tab/>
      </w:r>
      <w:r w:rsidR="00AE603A">
        <w:rPr>
          <w:rFonts w:ascii="Times New Roman" w:eastAsia="Times New Roman" w:hAnsi="Times New Roman" w:cs="Times New Roman"/>
          <w:sz w:val="24"/>
          <w:szCs w:val="24"/>
          <w:lang w:eastAsia="it-IT"/>
        </w:rPr>
        <w:t>d</w:t>
      </w:r>
      <w:r w:rsidRPr="00EE6AA6">
        <w:rPr>
          <w:rFonts w:ascii="Times New Roman" w:eastAsia="Times New Roman" w:hAnsi="Times New Roman" w:cs="Times New Roman"/>
          <w:sz w:val="24"/>
          <w:szCs w:val="24"/>
          <w:lang w:eastAsia="it-IT"/>
        </w:rPr>
        <w:t xml:space="preserve">i attestare </w:t>
      </w:r>
      <w:bookmarkStart w:id="13" w:name="_Hlk117089596"/>
      <w:r w:rsidRPr="00EE6AA6">
        <w:rPr>
          <w:rFonts w:ascii="Times New Roman" w:eastAsia="Times New Roman" w:hAnsi="Times New Roman" w:cs="Times New Roman"/>
          <w:sz w:val="24"/>
          <w:szCs w:val="24"/>
          <w:lang w:eastAsia="it-IT"/>
        </w:rPr>
        <w:t>di essere in regola con le norme che disciplinano il diritto al lavoro dei disabili, di cui all'articolo 17 della legge 12 marzo 1999, n. 68;</w:t>
      </w:r>
      <w:bookmarkEnd w:id="13"/>
    </w:p>
    <w:p w14:paraId="2D3F4E17" w14:textId="4D8D0CBC" w:rsidR="00AE603A" w:rsidRPr="00EE6AA6" w:rsidRDefault="00EE6AA6" w:rsidP="00AE603A">
      <w:pPr>
        <w:spacing w:line="240"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15.</w:t>
      </w:r>
      <w:r w:rsidRPr="00EE6AA6">
        <w:rPr>
          <w:rFonts w:ascii="Times New Roman" w:eastAsia="Times New Roman" w:hAnsi="Times New Roman" w:cs="Times New Roman"/>
          <w:sz w:val="24"/>
          <w:szCs w:val="24"/>
          <w:lang w:eastAsia="it-IT"/>
        </w:rPr>
        <w:tab/>
      </w:r>
      <w:r w:rsidR="00AE603A">
        <w:rPr>
          <w:rFonts w:ascii="Times New Roman" w:eastAsia="Times New Roman" w:hAnsi="Times New Roman" w:cs="Times New Roman"/>
          <w:sz w:val="24"/>
          <w:szCs w:val="24"/>
          <w:lang w:eastAsia="it-IT"/>
        </w:rPr>
        <w:t>d</w:t>
      </w:r>
      <w:r w:rsidRPr="00EE6AA6">
        <w:rPr>
          <w:rFonts w:ascii="Times New Roman" w:eastAsia="Times New Roman" w:hAnsi="Times New Roman" w:cs="Times New Roman"/>
          <w:sz w:val="24"/>
          <w:szCs w:val="24"/>
          <w:lang w:eastAsia="it-IT"/>
        </w:rPr>
        <w:t xml:space="preserve">i aver denunciato i fatti all'autorità giudiziaria nel caso che l’operatore economico sia stato vittima dei reati previsti e puniti dagli articoli 317 e 629 del codice penale </w:t>
      </w:r>
      <w:bookmarkStart w:id="14" w:name="_Hlk117089694"/>
      <w:r w:rsidRPr="00EE6AA6">
        <w:rPr>
          <w:rFonts w:ascii="Times New Roman" w:eastAsia="Times New Roman" w:hAnsi="Times New Roman" w:cs="Times New Roman"/>
          <w:sz w:val="24"/>
          <w:szCs w:val="24"/>
          <w:lang w:eastAsia="it-IT"/>
        </w:rPr>
        <w:t xml:space="preserve">aggravati ai sensi </w:t>
      </w:r>
      <w:r w:rsidRPr="00EE6AA6">
        <w:rPr>
          <w:rFonts w:ascii="Times New Roman" w:eastAsia="Times New Roman" w:hAnsi="Times New Roman" w:cs="Times New Roman"/>
          <w:sz w:val="24"/>
          <w:szCs w:val="24"/>
          <w:lang w:eastAsia="it-IT"/>
        </w:rPr>
        <w:lastRenderedPageBreak/>
        <w:t>dell'articolo </w:t>
      </w:r>
      <w:hyperlink r:id="rId31" w:history="1">
        <w:r w:rsidRPr="00EE6AA6">
          <w:rPr>
            <w:rFonts w:ascii="Times New Roman" w:eastAsia="Times New Roman" w:hAnsi="Times New Roman" w:cs="Times New Roman"/>
            <w:sz w:val="24"/>
            <w:szCs w:val="24"/>
            <w:lang w:eastAsia="it-IT"/>
          </w:rPr>
          <w:t>7</w:t>
        </w:r>
      </w:hyperlink>
      <w:r w:rsidRPr="00EE6AA6">
        <w:rPr>
          <w:rFonts w:ascii="Times New Roman" w:eastAsia="Times New Roman" w:hAnsi="Times New Roman" w:cs="Times New Roman"/>
          <w:sz w:val="24"/>
          <w:szCs w:val="24"/>
          <w:lang w:eastAsia="it-IT"/>
        </w:rPr>
        <w:t> del </w:t>
      </w:r>
      <w:hyperlink r:id="rId32" w:history="1">
        <w:r w:rsidRPr="00EE6AA6">
          <w:rPr>
            <w:rFonts w:ascii="Times New Roman" w:eastAsia="Times New Roman" w:hAnsi="Times New Roman" w:cs="Times New Roman"/>
            <w:sz w:val="24"/>
            <w:szCs w:val="24"/>
            <w:lang w:eastAsia="it-IT"/>
          </w:rPr>
          <w:t>decreto-legge 13 maggio 1991, n. 152</w:t>
        </w:r>
      </w:hyperlink>
      <w:r w:rsidRPr="00EE6AA6">
        <w:rPr>
          <w:rFonts w:ascii="Times New Roman" w:eastAsia="Times New Roman" w:hAnsi="Times New Roman" w:cs="Times New Roman"/>
          <w:sz w:val="24"/>
          <w:szCs w:val="24"/>
          <w:lang w:eastAsia="it-IT"/>
        </w:rPr>
        <w:t>, convertito, con modificazioni, dalla </w:t>
      </w:r>
      <w:hyperlink r:id="rId33" w:history="1">
        <w:r w:rsidRPr="00EE6AA6">
          <w:rPr>
            <w:rFonts w:ascii="Times New Roman" w:eastAsia="Times New Roman" w:hAnsi="Times New Roman" w:cs="Times New Roman"/>
            <w:sz w:val="24"/>
            <w:szCs w:val="24"/>
            <w:lang w:eastAsia="it-IT"/>
          </w:rPr>
          <w:t>legge 12 luglio 1991, n. 203</w:t>
        </w:r>
      </w:hyperlink>
      <w:r w:rsidRPr="00EE6AA6">
        <w:rPr>
          <w:rFonts w:ascii="Times New Roman" w:eastAsia="Times New Roman" w:hAnsi="Times New Roman" w:cs="Times New Roman"/>
          <w:sz w:val="24"/>
          <w:szCs w:val="24"/>
          <w:lang w:eastAsia="it-IT"/>
        </w:rPr>
        <w:t>, salvo che ricorrano i casi previsti dall'articolo </w:t>
      </w:r>
      <w:hyperlink r:id="rId34" w:history="1">
        <w:r w:rsidRPr="00EE6AA6">
          <w:rPr>
            <w:rFonts w:ascii="Times New Roman" w:eastAsia="Times New Roman" w:hAnsi="Times New Roman" w:cs="Times New Roman"/>
            <w:sz w:val="24"/>
            <w:szCs w:val="24"/>
            <w:lang w:eastAsia="it-IT"/>
          </w:rPr>
          <w:t>4, primo comma</w:t>
        </w:r>
      </w:hyperlink>
      <w:r w:rsidRPr="00EE6AA6">
        <w:rPr>
          <w:rFonts w:ascii="Times New Roman" w:eastAsia="Times New Roman" w:hAnsi="Times New Roman" w:cs="Times New Roman"/>
          <w:sz w:val="24"/>
          <w:szCs w:val="24"/>
          <w:lang w:eastAsia="it-IT"/>
        </w:rPr>
        <w:t>, della </w:t>
      </w:r>
      <w:hyperlink r:id="rId35" w:history="1">
        <w:r w:rsidRPr="00EE6AA6">
          <w:rPr>
            <w:rFonts w:ascii="Times New Roman" w:eastAsia="Times New Roman" w:hAnsi="Times New Roman" w:cs="Times New Roman"/>
            <w:sz w:val="24"/>
            <w:szCs w:val="24"/>
            <w:lang w:eastAsia="it-IT"/>
          </w:rPr>
          <w:t>legge 24 novembre 1981, n. 689</w:t>
        </w:r>
      </w:hyperlink>
      <w:r w:rsidRPr="00EE6AA6">
        <w:rPr>
          <w:rFonts w:ascii="Times New Roman" w:eastAsia="Times New Roman" w:hAnsi="Times New Roman" w:cs="Times New Roman"/>
          <w:sz w:val="24"/>
          <w:szCs w:val="24"/>
          <w:lang w:eastAsia="it-IT"/>
        </w:rPr>
        <w:t>;</w:t>
      </w:r>
    </w:p>
    <w:bookmarkEnd w:id="14"/>
    <w:p w14:paraId="093C2B20" w14:textId="0300479B" w:rsidR="00EE6AA6" w:rsidRPr="00EE6AA6" w:rsidRDefault="00EE6AA6" w:rsidP="00AE603A">
      <w:pPr>
        <w:spacing w:line="240"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16.</w:t>
      </w:r>
      <w:r w:rsidRPr="00EE6AA6">
        <w:rPr>
          <w:rFonts w:ascii="Times New Roman" w:eastAsia="Times New Roman" w:hAnsi="Times New Roman" w:cs="Times New Roman"/>
          <w:sz w:val="24"/>
          <w:szCs w:val="24"/>
          <w:lang w:eastAsia="it-IT"/>
        </w:rPr>
        <w:tab/>
      </w:r>
      <w:r w:rsidR="00AE603A">
        <w:rPr>
          <w:rFonts w:ascii="Times New Roman" w:eastAsia="Times New Roman" w:hAnsi="Times New Roman" w:cs="Times New Roman"/>
          <w:sz w:val="24"/>
          <w:szCs w:val="24"/>
          <w:lang w:eastAsia="it-IT"/>
        </w:rPr>
        <w:t>d</w:t>
      </w:r>
      <w:r w:rsidRPr="00EE6AA6">
        <w:rPr>
          <w:rFonts w:ascii="Times New Roman" w:eastAsia="Times New Roman" w:hAnsi="Times New Roman" w:cs="Times New Roman"/>
          <w:sz w:val="24"/>
          <w:szCs w:val="24"/>
          <w:lang w:eastAsia="it-IT"/>
        </w:rPr>
        <w:t xml:space="preserve">i non trovarsi, rispetto ad un altro partecipante alla medesima procedura di affidamento, in una situazione di controllo di cui all'articolo 2359 del </w:t>
      </w:r>
      <w:proofErr w:type="gramStart"/>
      <w:r w:rsidRPr="00EE6AA6">
        <w:rPr>
          <w:rFonts w:ascii="Times New Roman" w:eastAsia="Times New Roman" w:hAnsi="Times New Roman" w:cs="Times New Roman"/>
          <w:sz w:val="24"/>
          <w:szCs w:val="24"/>
          <w:lang w:eastAsia="it-IT"/>
        </w:rPr>
        <w:t>codice civile</w:t>
      </w:r>
      <w:proofErr w:type="gramEnd"/>
      <w:r w:rsidRPr="00EE6AA6">
        <w:rPr>
          <w:rFonts w:ascii="Times New Roman" w:eastAsia="Times New Roman" w:hAnsi="Times New Roman" w:cs="Times New Roman"/>
          <w:sz w:val="24"/>
          <w:szCs w:val="24"/>
          <w:lang w:eastAsia="it-IT"/>
        </w:rPr>
        <w:t xml:space="preserve"> o in una qualsiasi relazione, anche di fatto, se la situazione di controllo o la relazione comporti che le offerte sono imputabili ad un unico centro decisionale;</w:t>
      </w:r>
    </w:p>
    <w:p w14:paraId="644F164E" w14:textId="77777777" w:rsidR="00EE6AA6" w:rsidRPr="00EE6AA6" w:rsidRDefault="00EE6AA6" w:rsidP="00EE6AA6">
      <w:pPr>
        <w:spacing w:after="0" w:line="240" w:lineRule="auto"/>
        <w:jc w:val="both"/>
        <w:rPr>
          <w:rFonts w:ascii="Times New Roman" w:eastAsia="Times New Roman" w:hAnsi="Times New Roman" w:cs="Times New Roman"/>
          <w:sz w:val="24"/>
          <w:szCs w:val="24"/>
          <w:lang w:eastAsia="it-IT"/>
        </w:rPr>
      </w:pPr>
    </w:p>
    <w:p w14:paraId="4917AA91" w14:textId="77777777" w:rsidR="00EE6AA6" w:rsidRPr="00EE6AA6" w:rsidRDefault="00EE6AA6" w:rsidP="00EE6AA6">
      <w:pPr>
        <w:widowControl w:val="0"/>
        <w:numPr>
          <w:ilvl w:val="0"/>
          <w:numId w:val="1"/>
        </w:numPr>
        <w:tabs>
          <w:tab w:val="num" w:pos="567"/>
        </w:tabs>
        <w:autoSpaceDE w:val="0"/>
        <w:autoSpaceDN w:val="0"/>
        <w:adjustRightInd w:val="0"/>
        <w:spacing w:after="0" w:line="240" w:lineRule="auto"/>
        <w:ind w:left="502"/>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ab/>
        <w:t>Dichiara che i dati identificativi (nome, cognome, data e luogo di nascita, codice fiscale, comune di residenza) dei soggetti di cui all'art. 80 comma 3 del Codice sono i seguenti:</w:t>
      </w:r>
    </w:p>
    <w:p w14:paraId="2BF75CA9" w14:textId="77777777" w:rsidR="00EE6AA6" w:rsidRPr="00EE6AA6" w:rsidRDefault="00EE6AA6" w:rsidP="00EE6AA6">
      <w:pPr>
        <w:numPr>
          <w:ilvl w:val="0"/>
          <w:numId w:val="1"/>
        </w:numPr>
        <w:spacing w:after="0" w:line="240" w:lineRule="auto"/>
        <w:ind w:left="502"/>
        <w:contextualSpacing/>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______________________;</w:t>
      </w:r>
    </w:p>
    <w:p w14:paraId="4BAA8D05" w14:textId="77777777" w:rsidR="00EE6AA6" w:rsidRPr="00EE6AA6" w:rsidRDefault="00EE6AA6" w:rsidP="00EE6AA6">
      <w:pPr>
        <w:numPr>
          <w:ilvl w:val="0"/>
          <w:numId w:val="1"/>
        </w:numPr>
        <w:spacing w:after="0" w:line="240" w:lineRule="auto"/>
        <w:ind w:left="502"/>
        <w:contextualSpacing/>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______________________;</w:t>
      </w:r>
    </w:p>
    <w:p w14:paraId="68F0D98C" w14:textId="77777777" w:rsidR="00EE6AA6" w:rsidRPr="00EE6AA6" w:rsidRDefault="00EE6AA6" w:rsidP="00EE6AA6">
      <w:pPr>
        <w:numPr>
          <w:ilvl w:val="0"/>
          <w:numId w:val="1"/>
        </w:numPr>
        <w:spacing w:after="0" w:line="240" w:lineRule="auto"/>
        <w:ind w:left="502"/>
        <w:contextualSpacing/>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______________________;</w:t>
      </w:r>
    </w:p>
    <w:p w14:paraId="7AD6BCCD" w14:textId="77777777" w:rsidR="00EE6AA6" w:rsidRPr="00EE6AA6" w:rsidRDefault="00EE6AA6" w:rsidP="00EE6AA6">
      <w:pPr>
        <w:numPr>
          <w:ilvl w:val="0"/>
          <w:numId w:val="1"/>
        </w:numPr>
        <w:spacing w:after="0" w:line="240" w:lineRule="auto"/>
        <w:ind w:left="502"/>
        <w:contextualSpacing/>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______________________;</w:t>
      </w:r>
    </w:p>
    <w:p w14:paraId="1B1608B9" w14:textId="77777777" w:rsidR="00EE6AA6" w:rsidRPr="00EE6AA6" w:rsidRDefault="00EE6AA6" w:rsidP="00EE6AA6">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it-IT"/>
        </w:rPr>
      </w:pPr>
    </w:p>
    <w:p w14:paraId="37596B9D" w14:textId="77777777" w:rsidR="00EE6AA6" w:rsidRPr="00E01FA8" w:rsidRDefault="00EE6AA6" w:rsidP="00EE6AA6">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it-IT"/>
        </w:rPr>
      </w:pPr>
      <w:bookmarkStart w:id="15" w:name="_Hlk117498986"/>
      <w:r w:rsidRPr="00E01FA8">
        <w:rPr>
          <w:rFonts w:ascii="Times New Roman" w:eastAsia="Times New Roman" w:hAnsi="Times New Roman" w:cs="Times New Roman"/>
          <w:sz w:val="24"/>
          <w:szCs w:val="24"/>
          <w:lang w:eastAsia="it-IT"/>
        </w:rPr>
        <w:t>Dichiara inoltre:</w:t>
      </w:r>
    </w:p>
    <w:p w14:paraId="7C8227AB" w14:textId="77777777" w:rsidR="00EE6AA6" w:rsidRPr="00E01FA8" w:rsidRDefault="00EE6AA6" w:rsidP="00EE6AA6">
      <w:pPr>
        <w:widowControl w:val="0"/>
        <w:numPr>
          <w:ilvl w:val="0"/>
          <w:numId w:val="1"/>
        </w:numPr>
        <w:tabs>
          <w:tab w:val="num" w:pos="567"/>
        </w:tabs>
        <w:autoSpaceDE w:val="0"/>
        <w:autoSpaceDN w:val="0"/>
        <w:adjustRightInd w:val="0"/>
        <w:spacing w:after="0" w:line="240" w:lineRule="auto"/>
        <w:ind w:left="502"/>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sz w:val="24"/>
          <w:szCs w:val="24"/>
          <w:lang w:eastAsia="it-IT"/>
        </w:rPr>
        <w:t>di accettare, senza condizione o riserva alcuna, tutte le norme e disposizioni contenute in tutta la documentazione di gara compreso il capitolato speciale d'appalto;</w:t>
      </w:r>
    </w:p>
    <w:p w14:paraId="2838CFD2" w14:textId="77777777" w:rsidR="00EE6AA6" w:rsidRPr="00E01FA8" w:rsidRDefault="00EE6AA6" w:rsidP="00EE6AA6">
      <w:pPr>
        <w:widowControl w:val="0"/>
        <w:numPr>
          <w:ilvl w:val="0"/>
          <w:numId w:val="1"/>
        </w:numPr>
        <w:tabs>
          <w:tab w:val="num" w:pos="567"/>
        </w:tabs>
        <w:autoSpaceDE w:val="0"/>
        <w:autoSpaceDN w:val="0"/>
        <w:adjustRightInd w:val="0"/>
        <w:spacing w:after="0" w:line="240" w:lineRule="auto"/>
        <w:ind w:left="502"/>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sz w:val="24"/>
          <w:szCs w:val="24"/>
          <w:lang w:eastAsia="it-IT"/>
        </w:rPr>
        <w:tab/>
        <w:t>di aver preso conoscenza delle condizioni contrattuali e di tutti gli oneri compresi quelli relativi alle disposizioni in materia di sicurezza, di assicurazione, di condizioni di lavoro e di previdenza ed assistenza e di tutte le circostanze generali, particolari e locali, nessuna esclusa ed eccettuata, che possono avere influito o influire sulla determinazione della propria offerta e di giudicare, pertanto, remunerativa l’offerta economica presentata;</w:t>
      </w:r>
    </w:p>
    <w:p w14:paraId="26897924" w14:textId="77777777" w:rsidR="00EE6AA6" w:rsidRPr="00E01FA8" w:rsidRDefault="00EE6AA6" w:rsidP="00EE6AA6">
      <w:pPr>
        <w:widowControl w:val="0"/>
        <w:numPr>
          <w:ilvl w:val="0"/>
          <w:numId w:val="1"/>
        </w:numPr>
        <w:tabs>
          <w:tab w:val="num" w:pos="567"/>
        </w:tabs>
        <w:autoSpaceDE w:val="0"/>
        <w:autoSpaceDN w:val="0"/>
        <w:adjustRightInd w:val="0"/>
        <w:spacing w:after="0" w:line="240" w:lineRule="auto"/>
        <w:ind w:left="502"/>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sz w:val="24"/>
          <w:szCs w:val="24"/>
          <w:lang w:eastAsia="it-IT"/>
        </w:rPr>
        <w:t xml:space="preserve">di avere tenuto conto, nel formulare la propria offerta, di eventuali maggiorazioni per lievitazione dei prezzi che dovessero intervenire durante il contratto, rinunciando fin d’ora a qualsiasi azione o eccezione in merito, ad esclusione di quelle previste per legge; </w:t>
      </w:r>
    </w:p>
    <w:p w14:paraId="02F9295B" w14:textId="77777777" w:rsidR="00EE6AA6" w:rsidRPr="00E01FA8" w:rsidRDefault="00EE6AA6" w:rsidP="00EE6AA6">
      <w:pPr>
        <w:widowControl w:val="0"/>
        <w:numPr>
          <w:ilvl w:val="0"/>
          <w:numId w:val="1"/>
        </w:numPr>
        <w:tabs>
          <w:tab w:val="num" w:pos="284"/>
        </w:tabs>
        <w:autoSpaceDE w:val="0"/>
        <w:autoSpaceDN w:val="0"/>
        <w:adjustRightInd w:val="0"/>
        <w:spacing w:after="0" w:line="240" w:lineRule="auto"/>
        <w:ind w:left="502"/>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sz w:val="24"/>
          <w:szCs w:val="24"/>
          <w:lang w:eastAsia="it-IT"/>
        </w:rPr>
        <w:t>l’indirizzo di PEC o strumento analogo negli altri Stati membri, al fine dell’invio delle comunicazioni e degli scambi di informazioni, e/o richieste di integrazioni e chiarimenti (ex artt. 52 e 76 del d. lgs. 50/2016) è ...............................................;</w:t>
      </w:r>
    </w:p>
    <w:p w14:paraId="2BB44248" w14:textId="78ACA121" w:rsidR="00EE6AA6" w:rsidRPr="00E01FA8" w:rsidRDefault="00EE6AA6" w:rsidP="00EE6AA6">
      <w:pPr>
        <w:numPr>
          <w:ilvl w:val="0"/>
          <w:numId w:val="1"/>
        </w:numPr>
        <w:spacing w:after="0" w:line="240" w:lineRule="auto"/>
        <w:ind w:left="502"/>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sz w:val="24"/>
          <w:szCs w:val="24"/>
          <w:lang w:eastAsia="it-IT"/>
        </w:rPr>
        <w:t xml:space="preserve">di impegnarsi ad osservare l’obbligo di tracciabilità dei flussi finanziari di cui alla legge 13 agosto 2010, n. 136 e </w:t>
      </w:r>
      <w:proofErr w:type="spellStart"/>
      <w:r w:rsidRPr="00E01FA8">
        <w:rPr>
          <w:rFonts w:ascii="Times New Roman" w:eastAsia="Times New Roman" w:hAnsi="Times New Roman" w:cs="Times New Roman"/>
          <w:sz w:val="24"/>
          <w:szCs w:val="24"/>
          <w:lang w:eastAsia="it-IT"/>
        </w:rPr>
        <w:t>smi</w:t>
      </w:r>
      <w:proofErr w:type="spellEnd"/>
      <w:r w:rsidRPr="00E01FA8">
        <w:rPr>
          <w:rFonts w:ascii="Times New Roman" w:eastAsia="Times New Roman" w:hAnsi="Times New Roman" w:cs="Times New Roman"/>
          <w:sz w:val="24"/>
          <w:szCs w:val="24"/>
          <w:lang w:eastAsia="it-IT"/>
        </w:rPr>
        <w:t>, a pena di nullità assoluta del contratto.</w:t>
      </w:r>
    </w:p>
    <w:p w14:paraId="11AE6155" w14:textId="77777777" w:rsidR="00EE6AA6" w:rsidRPr="00E01FA8" w:rsidRDefault="00EE6AA6" w:rsidP="00AE603A">
      <w:pPr>
        <w:spacing w:after="0" w:line="240" w:lineRule="auto"/>
        <w:ind w:left="502"/>
        <w:jc w:val="both"/>
        <w:rPr>
          <w:rFonts w:ascii="Times New Roman" w:eastAsia="Times New Roman" w:hAnsi="Times New Roman" w:cs="Times New Roman"/>
          <w:sz w:val="24"/>
          <w:szCs w:val="24"/>
          <w:lang w:eastAsia="it-IT"/>
        </w:rPr>
      </w:pPr>
    </w:p>
    <w:p w14:paraId="69CCB096" w14:textId="77777777" w:rsidR="00EE6AA6" w:rsidRPr="00E01FA8" w:rsidRDefault="00EE6AA6" w:rsidP="00EE6A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b/>
          <w:i/>
          <w:iCs/>
          <w:sz w:val="24"/>
          <w:szCs w:val="24"/>
          <w:lang w:eastAsia="it-IT"/>
        </w:rPr>
        <w:t>(nel caso di associazione o consorzio o GEIE non ancora costituito)</w:t>
      </w:r>
      <w:r w:rsidRPr="00E01FA8">
        <w:rPr>
          <w:rFonts w:ascii="Times New Roman" w:eastAsia="Times New Roman" w:hAnsi="Times New Roman" w:cs="Times New Roman"/>
          <w:sz w:val="24"/>
          <w:szCs w:val="24"/>
          <w:lang w:eastAsia="it-IT"/>
        </w:rPr>
        <w:t xml:space="preserve"> </w:t>
      </w:r>
    </w:p>
    <w:p w14:paraId="4DBA767A" w14:textId="77777777" w:rsidR="00EE6AA6" w:rsidRPr="00E01FA8" w:rsidRDefault="00EE6AA6" w:rsidP="00EE6A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sz w:val="24"/>
          <w:szCs w:val="24"/>
          <w:lang w:eastAsia="it-IT"/>
        </w:rPr>
        <w:t>Che in caso di aggiudicazione, sarà conferito mandato speciale con rappresentanza o funzioni di capogruppo all’Impresa: ………………………………………………………………………………</w:t>
      </w:r>
    </w:p>
    <w:p w14:paraId="3CC908ED" w14:textId="77777777" w:rsidR="00EE6AA6" w:rsidRPr="00E01FA8" w:rsidRDefault="00EE6AA6" w:rsidP="00EE6A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p>
    <w:p w14:paraId="3D5F7CCE" w14:textId="760023A1" w:rsidR="00EE6AA6" w:rsidRPr="00E01FA8" w:rsidRDefault="00AE603A" w:rsidP="00EE6A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sz w:val="24"/>
          <w:szCs w:val="24"/>
          <w:lang w:eastAsia="it-IT"/>
        </w:rPr>
        <w:t>D</w:t>
      </w:r>
      <w:r w:rsidR="00EE6AA6" w:rsidRPr="00E01FA8">
        <w:rPr>
          <w:rFonts w:ascii="Times New Roman" w:eastAsia="Times New Roman" w:hAnsi="Times New Roman" w:cs="Times New Roman"/>
          <w:sz w:val="24"/>
          <w:szCs w:val="24"/>
          <w:lang w:eastAsia="it-IT"/>
        </w:rPr>
        <w:t>ichiara</w:t>
      </w:r>
      <w:r w:rsidRPr="00E01FA8">
        <w:rPr>
          <w:rFonts w:ascii="Times New Roman" w:eastAsia="Times New Roman" w:hAnsi="Times New Roman" w:cs="Times New Roman"/>
          <w:sz w:val="24"/>
          <w:szCs w:val="24"/>
          <w:lang w:eastAsia="it-IT"/>
        </w:rPr>
        <w:t>, inoltre,</w:t>
      </w:r>
      <w:r w:rsidR="00EE6AA6" w:rsidRPr="00E01FA8">
        <w:rPr>
          <w:rFonts w:ascii="Times New Roman" w:eastAsia="Times New Roman" w:hAnsi="Times New Roman" w:cs="Times New Roman"/>
          <w:sz w:val="24"/>
          <w:szCs w:val="24"/>
          <w:lang w:eastAsia="it-IT"/>
        </w:rPr>
        <w:t xml:space="preserve"> di assumere l’impegno, in caso di aggiudicazione, ad uniformarsi alla disciplina vigente in materia di appalti pubblici con riguardo alle associazioni temporanee o consorzi o GEIE. </w:t>
      </w:r>
      <w:proofErr w:type="gramStart"/>
      <w:r w:rsidR="00EE6AA6" w:rsidRPr="00E01FA8">
        <w:rPr>
          <w:rFonts w:ascii="Times New Roman" w:eastAsia="Times New Roman" w:hAnsi="Times New Roman" w:cs="Times New Roman"/>
          <w:sz w:val="24"/>
          <w:szCs w:val="24"/>
          <w:lang w:eastAsia="it-IT"/>
        </w:rPr>
        <w:t>Inoltre</w:t>
      </w:r>
      <w:proofErr w:type="gramEnd"/>
      <w:r w:rsidR="00EE6AA6" w:rsidRPr="00E01FA8">
        <w:rPr>
          <w:rFonts w:ascii="Times New Roman" w:eastAsia="Times New Roman" w:hAnsi="Times New Roman" w:cs="Times New Roman"/>
          <w:sz w:val="24"/>
          <w:szCs w:val="24"/>
          <w:lang w:eastAsia="it-IT"/>
        </w:rPr>
        <w:t xml:space="preserve"> prende atto che è vietata qualsiasi modificazione alla composizione delle associazioni temporanee e dei consorzi di cui all’art. 45, comma 2, lettera d), e) f) e g) del D. Lgs. 18/04/2016, n. 50 rispetto a quella risultante dall’impegno presentato in sede di offerta, salvo quanto disposto ai commi 17, 18 e 19 dell’art. 48 del medesimo Decreto; che la propria quota di partecipazione al raggruppamento è................................. e che eseguirà le seguenti prestazioni ..........................;</w:t>
      </w:r>
    </w:p>
    <w:p w14:paraId="1343C19B" w14:textId="77777777" w:rsidR="00EE6AA6" w:rsidRPr="00E01FA8" w:rsidRDefault="00EE6AA6" w:rsidP="00EE6A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p>
    <w:p w14:paraId="7309BC30" w14:textId="5F126622" w:rsidR="00EE6AA6" w:rsidRPr="00E01FA8" w:rsidRDefault="00EE6AA6" w:rsidP="00AE603A">
      <w:pPr>
        <w:numPr>
          <w:ilvl w:val="0"/>
          <w:numId w:val="1"/>
        </w:numPr>
        <w:tabs>
          <w:tab w:val="num" w:pos="567"/>
        </w:tabs>
        <w:autoSpaceDN w:val="0"/>
        <w:spacing w:after="0" w:line="240" w:lineRule="auto"/>
        <w:ind w:left="284" w:hanging="284"/>
        <w:contextualSpacing/>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sz w:val="24"/>
          <w:szCs w:val="24"/>
          <w:lang w:eastAsia="it-IT"/>
        </w:rPr>
        <w:t xml:space="preserve"> nel caso di consorzi di cui all’articolo 45, comma 2, lettere b) e c) del D.lgs. n. 50/2016 di concorrere per i seguenti consorziati (indicare denominazione, ragione sociale, sede legale e codice fiscale di ciascun</w:t>
      </w:r>
      <w:r w:rsidR="00AE603A" w:rsidRPr="00E01FA8">
        <w:rPr>
          <w:rFonts w:ascii="Times New Roman" w:eastAsia="Times New Roman" w:hAnsi="Times New Roman" w:cs="Times New Roman"/>
          <w:sz w:val="24"/>
          <w:szCs w:val="24"/>
          <w:lang w:eastAsia="it-IT"/>
        </w:rPr>
        <w:t xml:space="preserve"> </w:t>
      </w:r>
      <w:r w:rsidRPr="00E01FA8">
        <w:rPr>
          <w:rFonts w:ascii="Times New Roman" w:eastAsia="Times New Roman" w:hAnsi="Times New Roman" w:cs="Times New Roman"/>
          <w:sz w:val="24"/>
          <w:szCs w:val="24"/>
          <w:lang w:eastAsia="it-IT"/>
        </w:rPr>
        <w:t>consorziato</w:t>
      </w:r>
      <w:proofErr w:type="gramStart"/>
      <w:r w:rsidRPr="00E01FA8">
        <w:rPr>
          <w:rFonts w:ascii="Times New Roman" w:eastAsia="Times New Roman" w:hAnsi="Times New Roman" w:cs="Times New Roman"/>
          <w:sz w:val="24"/>
          <w:szCs w:val="24"/>
          <w:lang w:eastAsia="it-IT"/>
        </w:rPr>
        <w:t>):…</w:t>
      </w:r>
      <w:proofErr w:type="gramEnd"/>
      <w:r w:rsidRPr="00E01FA8">
        <w:rPr>
          <w:rFonts w:ascii="Times New Roman" w:eastAsia="Times New Roman" w:hAnsi="Times New Roman" w:cs="Times New Roman"/>
          <w:sz w:val="24"/>
          <w:szCs w:val="24"/>
          <w:lang w:eastAsia="it-IT"/>
        </w:rPr>
        <w:t>……………………………………………………………</w:t>
      </w:r>
      <w:r w:rsidR="00AE603A" w:rsidRPr="00E01FA8">
        <w:rPr>
          <w:rFonts w:ascii="Times New Roman" w:eastAsia="Times New Roman" w:hAnsi="Times New Roman" w:cs="Times New Roman"/>
          <w:sz w:val="24"/>
          <w:szCs w:val="24"/>
          <w:lang w:eastAsia="it-IT"/>
        </w:rPr>
        <w:t>..</w:t>
      </w:r>
      <w:r w:rsidRPr="00E01FA8">
        <w:rPr>
          <w:rFonts w:ascii="Times New Roman" w:eastAsia="Times New Roman" w:hAnsi="Times New Roman" w:cs="Times New Roman"/>
          <w:sz w:val="24"/>
          <w:szCs w:val="24"/>
          <w:lang w:eastAsia="it-IT"/>
        </w:rPr>
        <w:t>…</w:t>
      </w:r>
      <w:r w:rsidR="00AE603A" w:rsidRPr="00E01FA8">
        <w:rPr>
          <w:rFonts w:ascii="Times New Roman" w:eastAsia="Times New Roman" w:hAnsi="Times New Roman" w:cs="Times New Roman"/>
          <w:sz w:val="24"/>
          <w:szCs w:val="24"/>
          <w:lang w:eastAsia="it-IT"/>
        </w:rPr>
        <w:t xml:space="preserve"> </w:t>
      </w:r>
      <w:r w:rsidRPr="00E01FA8">
        <w:rPr>
          <w:rFonts w:ascii="Times New Roman" w:eastAsia="Times New Roman" w:hAnsi="Times New Roman" w:cs="Times New Roman"/>
          <w:sz w:val="24"/>
          <w:szCs w:val="24"/>
          <w:lang w:eastAsia="it-IT"/>
        </w:rPr>
        <w:lastRenderedPageBreak/>
        <w:t>……………………………………………………………………………………………………</w:t>
      </w:r>
      <w:r w:rsidR="00AE603A" w:rsidRPr="00E01FA8">
        <w:rPr>
          <w:rFonts w:ascii="Times New Roman" w:eastAsia="Times New Roman" w:hAnsi="Times New Roman" w:cs="Times New Roman"/>
          <w:sz w:val="24"/>
          <w:szCs w:val="24"/>
          <w:lang w:eastAsia="it-IT"/>
        </w:rPr>
        <w:t>...</w:t>
      </w:r>
      <w:r w:rsidRPr="00E01FA8">
        <w:rPr>
          <w:rFonts w:ascii="Times New Roman" w:eastAsia="Times New Roman" w:hAnsi="Times New Roman" w:cs="Times New Roman"/>
          <w:sz w:val="24"/>
          <w:szCs w:val="24"/>
          <w:lang w:eastAsia="it-IT"/>
        </w:rPr>
        <w:t>……………………………………………………………………………………………………</w:t>
      </w:r>
      <w:r w:rsidR="00AE603A" w:rsidRPr="00E01FA8">
        <w:rPr>
          <w:rFonts w:ascii="Times New Roman" w:eastAsia="Times New Roman" w:hAnsi="Times New Roman" w:cs="Times New Roman"/>
          <w:sz w:val="24"/>
          <w:szCs w:val="24"/>
          <w:lang w:eastAsia="it-IT"/>
        </w:rPr>
        <w:t>...</w:t>
      </w:r>
    </w:p>
    <w:p w14:paraId="578562AA" w14:textId="5AEBCE39" w:rsidR="00EE6AA6" w:rsidRPr="00E01FA8" w:rsidRDefault="00EE6AA6" w:rsidP="00EE6AA6">
      <w:pPr>
        <w:widowControl w:val="0"/>
        <w:autoSpaceDE w:val="0"/>
        <w:autoSpaceDN w:val="0"/>
        <w:adjustRightInd w:val="0"/>
        <w:spacing w:after="0" w:line="240" w:lineRule="auto"/>
        <w:ind w:left="357"/>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sz w:val="24"/>
          <w:szCs w:val="24"/>
          <w:lang w:eastAsia="it-IT"/>
        </w:rPr>
        <w:t>e che la composizione del consorzio è quella di seguito riportata:</w:t>
      </w:r>
      <w:r w:rsidR="00AE603A" w:rsidRPr="00E01FA8">
        <w:rPr>
          <w:rFonts w:ascii="Times New Roman" w:eastAsia="Times New Roman" w:hAnsi="Times New Roman" w:cs="Times New Roman"/>
          <w:sz w:val="24"/>
          <w:szCs w:val="24"/>
          <w:lang w:eastAsia="it-IT"/>
        </w:rPr>
        <w:t xml:space="preserve"> </w:t>
      </w:r>
      <w:r w:rsidR="00DA017D" w:rsidRPr="00E01FA8">
        <w:rPr>
          <w:rFonts w:ascii="Times New Roman" w:eastAsia="Times New Roman" w:hAnsi="Times New Roman" w:cs="Times New Roman"/>
          <w:sz w:val="24"/>
          <w:szCs w:val="24"/>
          <w:lang w:eastAsia="it-IT"/>
        </w:rPr>
        <w:t>………………</w:t>
      </w:r>
      <w:proofErr w:type="gramStart"/>
      <w:r w:rsidR="00DA017D" w:rsidRPr="00E01FA8">
        <w:rPr>
          <w:rFonts w:ascii="Times New Roman" w:eastAsia="Times New Roman" w:hAnsi="Times New Roman" w:cs="Times New Roman"/>
          <w:sz w:val="24"/>
          <w:szCs w:val="24"/>
          <w:lang w:eastAsia="it-IT"/>
        </w:rPr>
        <w:t>…….</w:t>
      </w:r>
      <w:proofErr w:type="gramEnd"/>
      <w:r w:rsidR="00AE603A" w:rsidRPr="00E01FA8">
        <w:rPr>
          <w:rFonts w:ascii="Times New Roman" w:eastAsia="Times New Roman" w:hAnsi="Times New Roman" w:cs="Times New Roman"/>
          <w:sz w:val="24"/>
          <w:szCs w:val="24"/>
          <w:lang w:eastAsia="it-IT"/>
        </w:rPr>
        <w:t xml:space="preserve">…. </w:t>
      </w:r>
      <w:r w:rsidRPr="00E01FA8">
        <w:rPr>
          <w:rFonts w:ascii="Times New Roman" w:eastAsia="Times New Roman" w:hAnsi="Times New Roman" w:cs="Times New Roman"/>
          <w:sz w:val="24"/>
          <w:szCs w:val="24"/>
          <w:lang w:eastAsia="it-IT"/>
        </w:rPr>
        <w:t>…………………………….………………</w:t>
      </w:r>
      <w:r w:rsidR="00AE603A" w:rsidRPr="00E01FA8">
        <w:rPr>
          <w:rFonts w:ascii="Times New Roman" w:eastAsia="Times New Roman" w:hAnsi="Times New Roman" w:cs="Times New Roman"/>
          <w:sz w:val="24"/>
          <w:szCs w:val="24"/>
          <w:lang w:eastAsia="it-IT"/>
        </w:rPr>
        <w:t>………………………………………………</w:t>
      </w:r>
      <w:r w:rsidRPr="00E01FA8">
        <w:rPr>
          <w:rFonts w:ascii="Times New Roman" w:eastAsia="Times New Roman" w:hAnsi="Times New Roman" w:cs="Times New Roman"/>
          <w:sz w:val="24"/>
          <w:szCs w:val="24"/>
          <w:lang w:eastAsia="it-IT"/>
        </w:rPr>
        <w:t>………;</w:t>
      </w:r>
    </w:p>
    <w:p w14:paraId="061A5282" w14:textId="77777777" w:rsidR="00EE6AA6" w:rsidRPr="00E01FA8" w:rsidRDefault="00EE6AA6" w:rsidP="00EE6AA6">
      <w:pPr>
        <w:widowControl w:val="0"/>
        <w:autoSpaceDE w:val="0"/>
        <w:autoSpaceDN w:val="0"/>
        <w:adjustRightInd w:val="0"/>
        <w:spacing w:after="0" w:line="240" w:lineRule="auto"/>
        <w:ind w:left="357"/>
        <w:jc w:val="both"/>
        <w:rPr>
          <w:rFonts w:ascii="Times New Roman" w:eastAsia="Times New Roman" w:hAnsi="Times New Roman" w:cs="Times New Roman"/>
          <w:sz w:val="24"/>
          <w:szCs w:val="24"/>
          <w:lang w:eastAsia="it-IT"/>
        </w:rPr>
      </w:pPr>
    </w:p>
    <w:p w14:paraId="3326FCE2" w14:textId="5FCF680E" w:rsidR="00EE6AA6" w:rsidRPr="00E01FA8" w:rsidRDefault="00EE6AA6" w:rsidP="00EE6AA6">
      <w:pPr>
        <w:numPr>
          <w:ilvl w:val="0"/>
          <w:numId w:val="1"/>
        </w:numPr>
        <w:tabs>
          <w:tab w:val="num" w:pos="567"/>
        </w:tabs>
        <w:autoSpaceDN w:val="0"/>
        <w:spacing w:after="0" w:line="240" w:lineRule="auto"/>
        <w:ind w:left="284" w:hanging="284"/>
        <w:contextualSpacing/>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sz w:val="24"/>
          <w:szCs w:val="24"/>
          <w:lang w:eastAsia="it-IT"/>
        </w:rPr>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r w:rsidR="00DA017D" w:rsidRPr="00E01FA8">
        <w:rPr>
          <w:rFonts w:ascii="Times New Roman" w:eastAsia="Times New Roman" w:hAnsi="Times New Roman" w:cs="Times New Roman"/>
          <w:sz w:val="24"/>
          <w:szCs w:val="24"/>
          <w:lang w:eastAsia="it-IT"/>
        </w:rPr>
        <w:t>;</w:t>
      </w:r>
    </w:p>
    <w:p w14:paraId="79C03DDE" w14:textId="4C4A2F66" w:rsidR="00EE6AA6" w:rsidRPr="00E01FA8" w:rsidRDefault="00DA017D" w:rsidP="00EE6AA6">
      <w:pPr>
        <w:numPr>
          <w:ilvl w:val="0"/>
          <w:numId w:val="4"/>
        </w:numPr>
        <w:spacing w:after="0" w:line="240" w:lineRule="auto"/>
        <w:ind w:left="284" w:hanging="284"/>
        <w:contextualSpacing/>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sz w:val="24"/>
          <w:szCs w:val="24"/>
          <w:lang w:eastAsia="it-IT"/>
        </w:rPr>
        <w:t>d</w:t>
      </w:r>
      <w:r w:rsidR="00EE6AA6" w:rsidRPr="00E01FA8">
        <w:rPr>
          <w:rFonts w:ascii="Times New Roman" w:eastAsia="Times New Roman" w:hAnsi="Times New Roman" w:cs="Times New Roman"/>
          <w:sz w:val="24"/>
          <w:szCs w:val="24"/>
          <w:lang w:eastAsia="it-IT"/>
        </w:rPr>
        <w:t>i autorizzare qualora un partecipante alla gara eserciti la facoltà di “accesso agli atti”, la stazione appaltante a rilasciare copia di tutta la documentazione presentata per la partecipazione alla gara;</w:t>
      </w:r>
    </w:p>
    <w:p w14:paraId="5F1270B2" w14:textId="77777777" w:rsidR="00EE6AA6" w:rsidRPr="00E01FA8" w:rsidRDefault="00EE6AA6" w:rsidP="00EE6AA6">
      <w:pPr>
        <w:spacing w:after="0" w:line="240" w:lineRule="auto"/>
        <w:ind w:left="284"/>
        <w:contextualSpacing/>
        <w:jc w:val="both"/>
        <w:rPr>
          <w:rFonts w:ascii="Times New Roman" w:eastAsia="Times New Roman" w:hAnsi="Times New Roman" w:cs="Times New Roman"/>
          <w:sz w:val="24"/>
          <w:szCs w:val="24"/>
          <w:lang w:eastAsia="it-IT"/>
        </w:rPr>
      </w:pPr>
    </w:p>
    <w:p w14:paraId="617A5107" w14:textId="1E4C8CAC" w:rsidR="00EE6AA6" w:rsidRPr="00E01FA8" w:rsidRDefault="00DA017D" w:rsidP="00EE6AA6">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it-IT"/>
        </w:rPr>
      </w:pPr>
      <w:r w:rsidRPr="00E01FA8">
        <w:rPr>
          <w:rFonts w:ascii="Times New Roman" w:eastAsia="Times New Roman" w:hAnsi="Times New Roman" w:cs="Times New Roman"/>
          <w:b/>
          <w:i/>
          <w:sz w:val="24"/>
          <w:szCs w:val="24"/>
          <w:lang w:eastAsia="it-IT"/>
        </w:rPr>
        <w:t>o</w:t>
      </w:r>
      <w:r w:rsidR="00EE6AA6" w:rsidRPr="00E01FA8">
        <w:rPr>
          <w:rFonts w:ascii="Times New Roman" w:eastAsia="Times New Roman" w:hAnsi="Times New Roman" w:cs="Times New Roman"/>
          <w:b/>
          <w:i/>
          <w:sz w:val="24"/>
          <w:szCs w:val="24"/>
          <w:lang w:eastAsia="it-IT"/>
        </w:rPr>
        <w:t>ppure</w:t>
      </w:r>
    </w:p>
    <w:p w14:paraId="2C8356C1" w14:textId="77777777" w:rsidR="00EE6AA6" w:rsidRPr="00E01FA8" w:rsidRDefault="00EE6AA6" w:rsidP="00EE6AA6">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it-IT"/>
        </w:rPr>
      </w:pPr>
    </w:p>
    <w:p w14:paraId="45A40274" w14:textId="69C77216" w:rsidR="00EE6AA6" w:rsidRPr="00E01FA8" w:rsidRDefault="00DA017D" w:rsidP="00EE6AA6">
      <w:pPr>
        <w:widowControl w:val="0"/>
        <w:numPr>
          <w:ilvl w:val="0"/>
          <w:numId w:val="5"/>
        </w:numPr>
        <w:spacing w:after="0" w:line="240" w:lineRule="auto"/>
        <w:ind w:left="284" w:hanging="284"/>
        <w:contextualSpacing/>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sz w:val="24"/>
          <w:szCs w:val="24"/>
          <w:lang w:eastAsia="it-IT"/>
        </w:rPr>
        <w:t>d</w:t>
      </w:r>
      <w:r w:rsidR="00EE6AA6" w:rsidRPr="00E01FA8">
        <w:rPr>
          <w:rFonts w:ascii="Times New Roman" w:eastAsia="Times New Roman" w:hAnsi="Times New Roman" w:cs="Times New Roman"/>
          <w:sz w:val="24"/>
          <w:szCs w:val="24"/>
          <w:lang w:eastAsia="it-IT"/>
        </w:rPr>
        <w:t>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la seguente motivazione: _________________________</w:t>
      </w:r>
      <w:r w:rsidRPr="00E01FA8">
        <w:rPr>
          <w:rFonts w:ascii="Times New Roman" w:eastAsia="Times New Roman" w:hAnsi="Times New Roman" w:cs="Times New Roman"/>
          <w:sz w:val="24"/>
          <w:szCs w:val="24"/>
          <w:lang w:eastAsia="it-IT"/>
        </w:rPr>
        <w:t>____.</w:t>
      </w:r>
    </w:p>
    <w:p w14:paraId="3FFEFBE6" w14:textId="77777777" w:rsidR="00EE6AA6" w:rsidRPr="00E01FA8" w:rsidRDefault="00EE6AA6" w:rsidP="00EE6A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14:paraId="341285A4" w14:textId="41F96260" w:rsidR="00EE6AA6" w:rsidRPr="00E01FA8" w:rsidRDefault="00EE6AA6" w:rsidP="00EE6AA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it-IT"/>
        </w:rPr>
      </w:pPr>
      <w:r w:rsidRPr="00E01FA8">
        <w:rPr>
          <w:rFonts w:ascii="Times New Roman" w:eastAsia="Times New Roman" w:hAnsi="Times New Roman" w:cs="Times New Roman"/>
          <w:b/>
          <w:i/>
          <w:sz w:val="24"/>
          <w:szCs w:val="24"/>
          <w:lang w:eastAsia="it-IT"/>
        </w:rPr>
        <w:t>Per gli operatori economici ammessi al concordato preventivo con continuità aziendale di cui all’art. 186 bis del RD 16 marzo 1942 n. 267</w:t>
      </w:r>
    </w:p>
    <w:p w14:paraId="459DAB4F" w14:textId="77777777" w:rsidR="00EE6AA6" w:rsidRPr="00E01FA8" w:rsidRDefault="00EE6AA6" w:rsidP="00EE6AA6">
      <w:pPr>
        <w:widowControl w:val="0"/>
        <w:autoSpaceDE w:val="0"/>
        <w:autoSpaceDN w:val="0"/>
        <w:adjustRightInd w:val="0"/>
        <w:spacing w:after="0" w:line="240" w:lineRule="auto"/>
        <w:ind w:left="1077"/>
        <w:jc w:val="both"/>
        <w:rPr>
          <w:rFonts w:ascii="Times New Roman" w:eastAsia="Times New Roman" w:hAnsi="Times New Roman" w:cs="Times New Roman"/>
          <w:sz w:val="24"/>
          <w:szCs w:val="24"/>
          <w:lang w:eastAsia="it-IT"/>
        </w:rPr>
      </w:pPr>
    </w:p>
    <w:p w14:paraId="4CC1E185" w14:textId="77777777" w:rsidR="00EE6AA6" w:rsidRPr="00E01FA8" w:rsidRDefault="00EE6AA6" w:rsidP="00EE6A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sz w:val="24"/>
          <w:szCs w:val="24"/>
          <w:lang w:eastAsia="it-IT"/>
        </w:rPr>
        <w:t>dichiara ad integrazione di quanto indicato nella parte III, sez. C, lett. d) del DGUE</w:t>
      </w:r>
    </w:p>
    <w:p w14:paraId="44F593C4" w14:textId="77777777" w:rsidR="00EE6AA6" w:rsidRPr="00E01FA8" w:rsidRDefault="00EE6AA6" w:rsidP="00EE6A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620BFF79" w14:textId="3B57B84F" w:rsidR="00EE6AA6" w:rsidRPr="00E01FA8" w:rsidRDefault="00EE6AA6" w:rsidP="00EE6AA6">
      <w:pPr>
        <w:widowControl w:val="0"/>
        <w:numPr>
          <w:ilvl w:val="0"/>
          <w:numId w:val="3"/>
        </w:numPr>
        <w:autoSpaceDE w:val="0"/>
        <w:autoSpaceDN w:val="0"/>
        <w:adjustRightInd w:val="0"/>
        <w:spacing w:after="0" w:line="240" w:lineRule="auto"/>
        <w:ind w:left="284"/>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sz w:val="24"/>
          <w:szCs w:val="24"/>
          <w:lang w:eastAsia="it-IT"/>
        </w:rPr>
        <w:t>che l’impresa è ammessa alla procedura di concordato preventivo con continuità aziendale, ai sensi dell’art. 80, co. 5, lett. b), e dell’art. 110, comma 3 del Codice, e che gli estremi del provvedimento di ammissione al concordato e del provvedimento di autorizzazione a partecipare alle gare, rilasciati dal Tribunale di ............................ sono i seguenti</w:t>
      </w:r>
      <w:r w:rsidR="00DA017D" w:rsidRPr="00E01FA8">
        <w:rPr>
          <w:rFonts w:ascii="Times New Roman" w:eastAsia="Times New Roman" w:hAnsi="Times New Roman" w:cs="Times New Roman"/>
          <w:sz w:val="24"/>
          <w:szCs w:val="24"/>
          <w:lang w:eastAsia="it-IT"/>
        </w:rPr>
        <w:t xml:space="preserve"> ………………</w:t>
      </w:r>
      <w:proofErr w:type="gramStart"/>
      <w:r w:rsidR="00DA017D" w:rsidRPr="00E01FA8">
        <w:rPr>
          <w:rFonts w:ascii="Times New Roman" w:eastAsia="Times New Roman" w:hAnsi="Times New Roman" w:cs="Times New Roman"/>
          <w:sz w:val="24"/>
          <w:szCs w:val="24"/>
          <w:lang w:eastAsia="it-IT"/>
        </w:rPr>
        <w:t>…….</w:t>
      </w:r>
      <w:proofErr w:type="gramEnd"/>
      <w:r w:rsidR="00DA017D" w:rsidRPr="00E01FA8">
        <w:rPr>
          <w:rFonts w:ascii="Times New Roman" w:eastAsia="Times New Roman" w:hAnsi="Times New Roman" w:cs="Times New Roman"/>
          <w:sz w:val="24"/>
          <w:szCs w:val="24"/>
          <w:lang w:eastAsia="it-IT"/>
        </w:rPr>
        <w:t xml:space="preserve">…… </w:t>
      </w:r>
      <w:r w:rsidRPr="00E01FA8">
        <w:rPr>
          <w:rFonts w:ascii="Times New Roman" w:eastAsia="Times New Roman" w:hAnsi="Times New Roman" w:cs="Times New Roman"/>
          <w:sz w:val="24"/>
          <w:szCs w:val="24"/>
          <w:lang w:eastAsia="it-IT"/>
        </w:rPr>
        <w:t>.................................................................................................................................</w:t>
      </w:r>
      <w:r w:rsidR="00DA017D" w:rsidRPr="00E01FA8">
        <w:rPr>
          <w:rFonts w:ascii="Times New Roman" w:eastAsia="Times New Roman" w:hAnsi="Times New Roman" w:cs="Times New Roman"/>
          <w:sz w:val="24"/>
          <w:szCs w:val="24"/>
          <w:lang w:eastAsia="it-IT"/>
        </w:rPr>
        <w:t>........................</w:t>
      </w:r>
      <w:r w:rsidRPr="00E01FA8">
        <w:rPr>
          <w:rFonts w:ascii="Times New Roman" w:eastAsia="Times New Roman" w:hAnsi="Times New Roman" w:cs="Times New Roman"/>
          <w:sz w:val="24"/>
          <w:szCs w:val="24"/>
          <w:lang w:eastAsia="it-IT"/>
        </w:rPr>
        <w:t xml:space="preserve">; </w:t>
      </w:r>
    </w:p>
    <w:p w14:paraId="1C32A7FD" w14:textId="6368726E" w:rsidR="00EE6AA6" w:rsidRPr="00E01FA8" w:rsidRDefault="00EE6AA6" w:rsidP="00EE6AA6">
      <w:pPr>
        <w:widowControl w:val="0"/>
        <w:numPr>
          <w:ilvl w:val="0"/>
          <w:numId w:val="3"/>
        </w:numPr>
        <w:autoSpaceDE w:val="0"/>
        <w:autoSpaceDN w:val="0"/>
        <w:adjustRightInd w:val="0"/>
        <w:spacing w:after="0" w:line="240" w:lineRule="auto"/>
        <w:ind w:left="284"/>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sz w:val="24"/>
          <w:szCs w:val="24"/>
          <w:lang w:eastAsia="it-IT"/>
        </w:rPr>
        <w:t>dichiara altresì nonché di non partecipare alla gara quale mandataria di un raggruppamento temporaneo di imprese e che le altre imprese aderenti al raggruppamento non sono assoggettate ad una procedura concorsuale ai sensi dell’art. 186 bis, comma 6 della legge fallimentare</w:t>
      </w:r>
      <w:r w:rsidR="00DA017D" w:rsidRPr="00E01FA8">
        <w:rPr>
          <w:rFonts w:ascii="Times New Roman" w:eastAsia="Times New Roman" w:hAnsi="Times New Roman" w:cs="Times New Roman"/>
          <w:sz w:val="24"/>
          <w:szCs w:val="24"/>
          <w:lang w:eastAsia="it-IT"/>
        </w:rPr>
        <w:t>;</w:t>
      </w:r>
    </w:p>
    <w:p w14:paraId="5E6349F5" w14:textId="77777777" w:rsidR="00EE6AA6" w:rsidRPr="00E01FA8" w:rsidRDefault="00EE6AA6" w:rsidP="00EE6A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22192CEC" w14:textId="77777777" w:rsidR="00EE6AA6" w:rsidRPr="00E01FA8" w:rsidRDefault="00EE6AA6" w:rsidP="00EE6AA6">
      <w:pPr>
        <w:keepNext/>
        <w:spacing w:after="0" w:line="240" w:lineRule="auto"/>
        <w:jc w:val="both"/>
        <w:rPr>
          <w:rFonts w:ascii="Times New Roman" w:eastAsia="Times New Roman" w:hAnsi="Times New Roman" w:cs="Times New Roman"/>
          <w:sz w:val="24"/>
          <w:szCs w:val="24"/>
          <w:lang w:eastAsia="it-IT"/>
        </w:rPr>
      </w:pPr>
      <w:r w:rsidRPr="00E01FA8">
        <w:rPr>
          <w:rFonts w:ascii="Times New Roman" w:eastAsia="Times New Roman" w:hAnsi="Times New Roman" w:cs="Times New Roman"/>
          <w:b/>
          <w:sz w:val="24"/>
          <w:szCs w:val="24"/>
          <w:lang w:eastAsia="it-IT"/>
        </w:rPr>
        <w:t xml:space="preserve">(Per gli operatori economici non residenti e privi di stabile organizzazione in Italia) </w:t>
      </w:r>
      <w:r w:rsidRPr="00E01FA8">
        <w:rPr>
          <w:rFonts w:ascii="Times New Roman" w:eastAsia="Times New Roman" w:hAnsi="Times New Roman" w:cs="Times New Roman"/>
          <w:sz w:val="24"/>
          <w:szCs w:val="24"/>
          <w:lang w:eastAsia="it-IT"/>
        </w:rPr>
        <w:t>dichiarazione di impegnarsi ad uniformarsi, in caso di aggiudicazione, alla disciplina di cui agli articoli 17, comma 2 e 53, comma 3 del DPR 633/1972 e a comunicare alla stazione appaltante nomina del proprio rappresentante fiscale, nelle forme di legge.</w:t>
      </w:r>
    </w:p>
    <w:bookmarkEnd w:id="15"/>
    <w:p w14:paraId="3ADD294F" w14:textId="77777777" w:rsidR="00EE6AA6" w:rsidRPr="00EE6AA6" w:rsidRDefault="00EE6AA6" w:rsidP="00EE6AA6">
      <w:pPr>
        <w:keepNext/>
        <w:spacing w:before="120" w:after="60" w:line="276" w:lineRule="auto"/>
        <w:jc w:val="both"/>
        <w:rPr>
          <w:rFonts w:ascii="Times New Roman" w:eastAsia="Times New Roman" w:hAnsi="Times New Roman" w:cs="Times New Roman"/>
          <w:sz w:val="24"/>
          <w:szCs w:val="24"/>
          <w:lang w:eastAsia="it-IT"/>
        </w:rPr>
      </w:pPr>
    </w:p>
    <w:p w14:paraId="45382AFA" w14:textId="20C5AB45" w:rsidR="00DA017D" w:rsidRDefault="00EE6AA6" w:rsidP="00DA017D">
      <w:pPr>
        <w:spacing w:after="120" w:line="312" w:lineRule="auto"/>
        <w:ind w:firstLine="708"/>
        <w:jc w:val="both"/>
        <w:rPr>
          <w:rFonts w:ascii="Times New Roman" w:eastAsia="Times New Roman" w:hAnsi="Times New Roman" w:cs="Times New Roman"/>
          <w:sz w:val="24"/>
          <w:szCs w:val="24"/>
        </w:rPr>
      </w:pPr>
      <w:r w:rsidRPr="00EE6AA6">
        <w:rPr>
          <w:rFonts w:ascii="Times New Roman" w:eastAsia="Times New Roman" w:hAnsi="Times New Roman" w:cs="Times New Roman"/>
          <w:sz w:val="24"/>
          <w:szCs w:val="24"/>
        </w:rPr>
        <w:t>Luogo</w:t>
      </w:r>
      <w:r w:rsidR="00DA017D">
        <w:rPr>
          <w:rFonts w:ascii="Times New Roman" w:eastAsia="Times New Roman" w:hAnsi="Times New Roman" w:cs="Times New Roman"/>
          <w:sz w:val="24"/>
          <w:szCs w:val="24"/>
        </w:rPr>
        <w:tab/>
      </w:r>
      <w:r w:rsidR="00DA017D">
        <w:rPr>
          <w:rFonts w:ascii="Times New Roman" w:eastAsia="Times New Roman" w:hAnsi="Times New Roman" w:cs="Times New Roman"/>
          <w:sz w:val="24"/>
          <w:szCs w:val="24"/>
        </w:rPr>
        <w:tab/>
      </w:r>
      <w:r w:rsidR="00DA017D">
        <w:rPr>
          <w:rFonts w:ascii="Times New Roman" w:eastAsia="Times New Roman" w:hAnsi="Times New Roman" w:cs="Times New Roman"/>
          <w:sz w:val="24"/>
          <w:szCs w:val="24"/>
        </w:rPr>
        <w:tab/>
      </w:r>
      <w:r w:rsidRPr="00EE6AA6">
        <w:rPr>
          <w:rFonts w:ascii="Times New Roman" w:eastAsia="Times New Roman" w:hAnsi="Times New Roman" w:cs="Times New Roman"/>
          <w:sz w:val="24"/>
          <w:szCs w:val="24"/>
        </w:rPr>
        <w:t xml:space="preserve">                                                 </w:t>
      </w:r>
      <w:r w:rsidRPr="00EE6AA6">
        <w:rPr>
          <w:rFonts w:ascii="Times New Roman" w:eastAsia="Times New Roman" w:hAnsi="Times New Roman" w:cs="Times New Roman"/>
          <w:sz w:val="24"/>
          <w:szCs w:val="24"/>
        </w:rPr>
        <w:tab/>
      </w:r>
      <w:r w:rsidRPr="00EE6AA6">
        <w:rPr>
          <w:rFonts w:ascii="Times New Roman" w:eastAsia="Times New Roman" w:hAnsi="Times New Roman" w:cs="Times New Roman"/>
          <w:sz w:val="24"/>
          <w:szCs w:val="24"/>
        </w:rPr>
        <w:tab/>
        <w:t>Timbro e firma</w:t>
      </w:r>
    </w:p>
    <w:p w14:paraId="3293E746" w14:textId="694CBADD" w:rsidR="00EE6AA6" w:rsidRPr="00EE6AA6" w:rsidRDefault="00DA017D" w:rsidP="00EE6AA6">
      <w:pPr>
        <w:spacing w:after="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r w:rsidR="00EE6AA6" w:rsidRPr="00EE6AA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w:t>
      </w:r>
      <w:r w:rsidR="00EE6AA6" w:rsidRPr="00EE6AA6">
        <w:rPr>
          <w:rFonts w:ascii="Times New Roman" w:eastAsia="Times New Roman" w:hAnsi="Times New Roman" w:cs="Times New Roman"/>
          <w:sz w:val="24"/>
          <w:szCs w:val="24"/>
        </w:rPr>
        <w:tab/>
      </w:r>
      <w:r w:rsidR="00EE6AA6" w:rsidRPr="00EE6AA6">
        <w:rPr>
          <w:rFonts w:ascii="Times New Roman" w:eastAsia="Times New Roman" w:hAnsi="Times New Roman" w:cs="Times New Roman"/>
          <w:sz w:val="24"/>
          <w:szCs w:val="24"/>
        </w:rPr>
        <w:tab/>
      </w:r>
      <w:r w:rsidR="00EE6AA6" w:rsidRPr="00EE6AA6">
        <w:rPr>
          <w:rFonts w:ascii="Times New Roman" w:eastAsia="Times New Roman" w:hAnsi="Times New Roman" w:cs="Times New Roman"/>
          <w:sz w:val="24"/>
          <w:szCs w:val="24"/>
        </w:rPr>
        <w:tab/>
      </w:r>
      <w:r w:rsidR="00EE6AA6" w:rsidRPr="00EE6AA6">
        <w:rPr>
          <w:rFonts w:ascii="Times New Roman" w:eastAsia="Times New Roman" w:hAnsi="Times New Roman" w:cs="Times New Roman"/>
          <w:sz w:val="24"/>
          <w:szCs w:val="24"/>
        </w:rPr>
        <w:tab/>
      </w:r>
    </w:p>
    <w:p w14:paraId="0459DBF8" w14:textId="69D8B48C" w:rsidR="00EE6AA6" w:rsidRDefault="00EE6AA6" w:rsidP="00EE6AA6">
      <w:pPr>
        <w:spacing w:after="120" w:line="312" w:lineRule="auto"/>
        <w:jc w:val="both"/>
        <w:rPr>
          <w:rFonts w:ascii="Times New Roman" w:eastAsia="Times New Roman" w:hAnsi="Times New Roman" w:cs="Times New Roman"/>
          <w:sz w:val="24"/>
          <w:szCs w:val="24"/>
          <w:lang w:eastAsia="it-IT"/>
        </w:rPr>
      </w:pPr>
    </w:p>
    <w:p w14:paraId="39934151" w14:textId="613D8DD3" w:rsidR="00EE6AA6" w:rsidRDefault="00EE6AA6" w:rsidP="00EE6AA6">
      <w:pPr>
        <w:spacing w:after="120" w:line="312" w:lineRule="auto"/>
        <w:jc w:val="both"/>
        <w:rPr>
          <w:rFonts w:ascii="Times New Roman" w:eastAsia="Times New Roman" w:hAnsi="Times New Roman" w:cs="Times New Roman"/>
          <w:sz w:val="24"/>
          <w:szCs w:val="24"/>
          <w:lang w:eastAsia="it-IT"/>
        </w:rPr>
      </w:pPr>
    </w:p>
    <w:p w14:paraId="1176C9D9" w14:textId="152A366B" w:rsidR="00EE6AA6" w:rsidRDefault="00EE6AA6" w:rsidP="00EE6AA6">
      <w:pPr>
        <w:spacing w:after="120" w:line="312" w:lineRule="auto"/>
        <w:jc w:val="both"/>
        <w:rPr>
          <w:rFonts w:ascii="Times New Roman" w:eastAsia="Times New Roman" w:hAnsi="Times New Roman" w:cs="Times New Roman"/>
          <w:sz w:val="24"/>
          <w:szCs w:val="24"/>
          <w:lang w:eastAsia="it-IT"/>
        </w:rPr>
      </w:pPr>
    </w:p>
    <w:p w14:paraId="0F765D46" w14:textId="4AE4F4F6" w:rsidR="00EE6AA6" w:rsidRDefault="00EE6AA6" w:rsidP="00EE6AA6">
      <w:pPr>
        <w:spacing w:after="120" w:line="312" w:lineRule="auto"/>
        <w:jc w:val="both"/>
        <w:rPr>
          <w:rFonts w:ascii="Times New Roman" w:eastAsia="Times New Roman" w:hAnsi="Times New Roman" w:cs="Times New Roman"/>
          <w:sz w:val="24"/>
          <w:szCs w:val="24"/>
          <w:lang w:eastAsia="it-IT"/>
        </w:rPr>
      </w:pPr>
    </w:p>
    <w:p w14:paraId="743070F5" w14:textId="77777777" w:rsidR="00EE6AA6" w:rsidRDefault="00EE6AA6" w:rsidP="00EE6AA6">
      <w:pPr>
        <w:spacing w:after="120" w:line="312" w:lineRule="auto"/>
        <w:jc w:val="both"/>
        <w:rPr>
          <w:rFonts w:ascii="Times New Roman" w:eastAsia="Times New Roman" w:hAnsi="Times New Roman" w:cs="Times New Roman"/>
          <w:sz w:val="24"/>
          <w:szCs w:val="24"/>
          <w:lang w:eastAsia="it-IT"/>
        </w:rPr>
      </w:pPr>
    </w:p>
    <w:p w14:paraId="6F1C29B1" w14:textId="173FC449" w:rsidR="00EE6AA6" w:rsidRPr="00EE6AA6" w:rsidRDefault="00EE6AA6" w:rsidP="00EE6AA6">
      <w:pPr>
        <w:spacing w:after="120" w:line="312" w:lineRule="auto"/>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Note:</w:t>
      </w:r>
    </w:p>
    <w:p w14:paraId="26784D29" w14:textId="77777777" w:rsidR="00EE6AA6" w:rsidRPr="00EE6AA6" w:rsidRDefault="00EE6AA6" w:rsidP="00EE6AA6">
      <w:pPr>
        <w:numPr>
          <w:ilvl w:val="0"/>
          <w:numId w:val="6"/>
        </w:numPr>
        <w:autoSpaceDN w:val="0"/>
        <w:spacing w:after="0" w:line="240" w:lineRule="auto"/>
        <w:ind w:left="641" w:hanging="357"/>
        <w:contextualSpacing/>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Tale dichiarazione deve essere resa ad integrazione delle informazioni contenute nel DGUE.</w:t>
      </w:r>
    </w:p>
    <w:p w14:paraId="7034DA0F" w14:textId="77777777" w:rsidR="00EE6AA6" w:rsidRPr="00EE6AA6" w:rsidRDefault="00EE6AA6" w:rsidP="00EE6AA6">
      <w:pPr>
        <w:numPr>
          <w:ilvl w:val="0"/>
          <w:numId w:val="6"/>
        </w:numPr>
        <w:spacing w:after="0" w:line="240" w:lineRule="auto"/>
        <w:ind w:left="641" w:hanging="357"/>
        <w:contextualSpacing/>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La dichiarazione deve essere corredata da fotocopia, non autenticata, di valido documento di identità del sottoscrittore.</w:t>
      </w:r>
    </w:p>
    <w:p w14:paraId="369E6C2F" w14:textId="5A482DBD" w:rsidR="00EE6AA6" w:rsidRPr="00EE6AA6" w:rsidRDefault="00EE6AA6" w:rsidP="00EE6AA6">
      <w:pPr>
        <w:numPr>
          <w:ilvl w:val="0"/>
          <w:numId w:val="6"/>
        </w:numPr>
        <w:spacing w:after="0" w:line="240" w:lineRule="auto"/>
        <w:ind w:left="641" w:hanging="357"/>
        <w:contextualSpacing/>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Depennare le voci che non interessano</w:t>
      </w:r>
      <w:r w:rsidR="00DA017D">
        <w:rPr>
          <w:rFonts w:ascii="Times New Roman" w:eastAsia="Times New Roman" w:hAnsi="Times New Roman" w:cs="Times New Roman"/>
          <w:sz w:val="24"/>
          <w:szCs w:val="24"/>
          <w:lang w:eastAsia="it-IT"/>
        </w:rPr>
        <w:t>.</w:t>
      </w:r>
    </w:p>
    <w:p w14:paraId="76A90EED" w14:textId="77777777" w:rsidR="00EE6AA6" w:rsidRPr="00EE6AA6" w:rsidRDefault="00EE6AA6" w:rsidP="00EE6AA6">
      <w:pPr>
        <w:numPr>
          <w:ilvl w:val="0"/>
          <w:numId w:val="6"/>
        </w:numPr>
        <w:spacing w:after="0" w:line="240" w:lineRule="auto"/>
        <w:ind w:left="641" w:hanging="357"/>
        <w:contextualSpacing/>
        <w:jc w:val="both"/>
        <w:rPr>
          <w:rFonts w:ascii="Times New Roman" w:eastAsia="Times New Roman" w:hAnsi="Times New Roman" w:cs="Times New Roman"/>
          <w:sz w:val="24"/>
          <w:szCs w:val="24"/>
          <w:lang w:eastAsia="it-IT"/>
        </w:rPr>
      </w:pPr>
      <w:r w:rsidRPr="00EE6AA6">
        <w:rPr>
          <w:rFonts w:ascii="Times New Roman" w:eastAsia="Times New Roman" w:hAnsi="Times New Roman" w:cs="Times New Roman"/>
          <w:sz w:val="24"/>
          <w:szCs w:val="24"/>
          <w:lang w:eastAsia="it-IT"/>
        </w:rPr>
        <w:t>Il modello fac-simile viene messo a disposizione a titolo esemplificativo. Nella compilazione dello stesso si faccia attenzione a riportare quanto esattamente indicato nella documentazione di gara. In caso di discordanza si prega di contattare la Stazione Appaltante.</w:t>
      </w:r>
    </w:p>
    <w:p w14:paraId="560D54D0" w14:textId="77777777" w:rsidR="00512515" w:rsidRDefault="00512515" w:rsidP="00512515">
      <w:pPr>
        <w:rPr>
          <w:rFonts w:ascii="Times New Roman" w:hAnsi="Times New Roman" w:cs="Times New Roman"/>
          <w:sz w:val="24"/>
          <w:szCs w:val="24"/>
        </w:rPr>
      </w:pPr>
    </w:p>
    <w:p w14:paraId="6C8A87F6" w14:textId="3957755E" w:rsidR="00512515" w:rsidRPr="00512515" w:rsidRDefault="00512515" w:rsidP="00512515">
      <w:pPr>
        <w:ind w:left="4956" w:firstLine="708"/>
        <w:rPr>
          <w:rFonts w:ascii="Times New Roman" w:hAnsi="Times New Roman" w:cs="Times New Roman"/>
          <w:sz w:val="24"/>
          <w:szCs w:val="24"/>
        </w:rPr>
      </w:pPr>
    </w:p>
    <w:sectPr w:rsidR="00512515" w:rsidRPr="00512515" w:rsidSect="00EE6AA6">
      <w:headerReference w:type="even" r:id="rId36"/>
      <w:headerReference w:type="default" r:id="rId37"/>
      <w:footerReference w:type="even" r:id="rId38"/>
      <w:footerReference w:type="default" r:id="rId39"/>
      <w:headerReference w:type="first" r:id="rId40"/>
      <w:footerReference w:type="first" r:id="rId4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6870" w14:textId="77777777" w:rsidR="00DB6494" w:rsidRDefault="00DB6494" w:rsidP="00512515">
      <w:pPr>
        <w:spacing w:after="0" w:line="240" w:lineRule="auto"/>
      </w:pPr>
      <w:r>
        <w:separator/>
      </w:r>
    </w:p>
  </w:endnote>
  <w:endnote w:type="continuationSeparator" w:id="0">
    <w:p w14:paraId="0A4E442C" w14:textId="77777777" w:rsidR="00DB6494" w:rsidRDefault="00DB6494" w:rsidP="0051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DDBD" w14:textId="77777777" w:rsidR="00D964FC" w:rsidRDefault="00D964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764411"/>
      <w:docPartObj>
        <w:docPartGallery w:val="Page Numbers (Bottom of Page)"/>
        <w:docPartUnique/>
      </w:docPartObj>
    </w:sdtPr>
    <w:sdtContent>
      <w:p w14:paraId="2262F194" w14:textId="066E4595" w:rsidR="00D964FC" w:rsidRDefault="00D964FC">
        <w:pPr>
          <w:pStyle w:val="Pidipagina"/>
          <w:jc w:val="center"/>
        </w:pPr>
        <w:r>
          <w:fldChar w:fldCharType="begin"/>
        </w:r>
        <w:r>
          <w:instrText>PAGE   \* MERGEFORMAT</w:instrText>
        </w:r>
        <w:r>
          <w:fldChar w:fldCharType="separate"/>
        </w:r>
        <w:r>
          <w:t>2</w:t>
        </w:r>
        <w:r>
          <w:fldChar w:fldCharType="end"/>
        </w:r>
      </w:p>
    </w:sdtContent>
  </w:sdt>
  <w:p w14:paraId="47C2091F" w14:textId="77777777" w:rsidR="00D964FC" w:rsidRDefault="00D964F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E124" w14:textId="77777777" w:rsidR="00D964FC" w:rsidRDefault="00D964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0EAF" w14:textId="77777777" w:rsidR="00DB6494" w:rsidRDefault="00DB6494" w:rsidP="00512515">
      <w:pPr>
        <w:spacing w:after="0" w:line="240" w:lineRule="auto"/>
      </w:pPr>
      <w:r>
        <w:separator/>
      </w:r>
    </w:p>
  </w:footnote>
  <w:footnote w:type="continuationSeparator" w:id="0">
    <w:p w14:paraId="69ECFA9A" w14:textId="77777777" w:rsidR="00DB6494" w:rsidRDefault="00DB6494" w:rsidP="0051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6D7E" w14:textId="77777777" w:rsidR="00D964FC" w:rsidRDefault="00D964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F0C1" w14:textId="77777777" w:rsidR="00512515" w:rsidRDefault="00512515" w:rsidP="00512515">
    <w:pPr>
      <w:pStyle w:val="Intestazione"/>
      <w:jc w:val="center"/>
    </w:pPr>
    <w:r>
      <w:rPr>
        <w:noProof/>
      </w:rPr>
      <w:drawing>
        <wp:inline distT="0" distB="0" distL="0" distR="0" wp14:anchorId="75913BEA" wp14:editId="5FB47B44">
          <wp:extent cx="564515" cy="737870"/>
          <wp:effectExtent l="0" t="0" r="6985" b="5080"/>
          <wp:docPr id="2" name="Immagine 2" descr="Immagine che contiene testo, pian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pianta&#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7378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E8FE" w14:textId="77777777" w:rsidR="00D964FC" w:rsidRDefault="00D964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657"/>
    <w:multiLevelType w:val="multilevel"/>
    <w:tmpl w:val="DB5ABC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925CD6"/>
    <w:multiLevelType w:val="multilevel"/>
    <w:tmpl w:val="7CBCB62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D375F6"/>
    <w:multiLevelType w:val="hybridMultilevel"/>
    <w:tmpl w:val="04524134"/>
    <w:lvl w:ilvl="0" w:tplc="04100001">
      <w:start w:val="1"/>
      <w:numFmt w:val="bullet"/>
      <w:lvlText w:val=""/>
      <w:lvlJc w:val="left"/>
      <w:pPr>
        <w:ind w:left="1797" w:hanging="360"/>
      </w:pPr>
      <w:rPr>
        <w:rFonts w:ascii="Symbol" w:hAnsi="Symbol" w:hint="default"/>
      </w:rPr>
    </w:lvl>
    <w:lvl w:ilvl="1" w:tplc="04100003" w:tentative="1">
      <w:start w:val="1"/>
      <w:numFmt w:val="bullet"/>
      <w:lvlText w:val="o"/>
      <w:lvlJc w:val="left"/>
      <w:pPr>
        <w:ind w:left="2517" w:hanging="360"/>
      </w:pPr>
      <w:rPr>
        <w:rFonts w:ascii="Courier New" w:hAnsi="Courier New" w:cs="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cs="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cs="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3" w15:restartNumberingAfterBreak="0">
    <w:nsid w:val="21061BBC"/>
    <w:multiLevelType w:val="hybridMultilevel"/>
    <w:tmpl w:val="01267EC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5BC44E9"/>
    <w:multiLevelType w:val="hybridMultilevel"/>
    <w:tmpl w:val="ECE82978"/>
    <w:lvl w:ilvl="0" w:tplc="0410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A730A7"/>
    <w:multiLevelType w:val="hybridMultilevel"/>
    <w:tmpl w:val="4EBAB5D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320033406">
    <w:abstractNumId w:val="3"/>
  </w:num>
  <w:num w:numId="2" w16cid:durableId="5264805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1433460">
    <w:abstractNumId w:val="2"/>
  </w:num>
  <w:num w:numId="4" w16cid:durableId="1745954969">
    <w:abstractNumId w:val="1"/>
  </w:num>
  <w:num w:numId="5" w16cid:durableId="903566277">
    <w:abstractNumId w:val="0"/>
  </w:num>
  <w:num w:numId="6" w16cid:durableId="2013338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A6"/>
    <w:rsid w:val="00016B50"/>
    <w:rsid w:val="001229E3"/>
    <w:rsid w:val="00151D52"/>
    <w:rsid w:val="001615D1"/>
    <w:rsid w:val="001927CA"/>
    <w:rsid w:val="001E2452"/>
    <w:rsid w:val="00303A1A"/>
    <w:rsid w:val="00312B15"/>
    <w:rsid w:val="003977B9"/>
    <w:rsid w:val="003D69E8"/>
    <w:rsid w:val="00512515"/>
    <w:rsid w:val="006531F2"/>
    <w:rsid w:val="00AD376E"/>
    <w:rsid w:val="00AE603A"/>
    <w:rsid w:val="00CA6562"/>
    <w:rsid w:val="00D73202"/>
    <w:rsid w:val="00D964FC"/>
    <w:rsid w:val="00DA017D"/>
    <w:rsid w:val="00DB6494"/>
    <w:rsid w:val="00E01FA8"/>
    <w:rsid w:val="00E20DFE"/>
    <w:rsid w:val="00EA4A1E"/>
    <w:rsid w:val="00EE6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5472"/>
  <w15:chartTrackingRefBased/>
  <w15:docId w15:val="{B04FD071-3926-4E3F-B383-88AD4BE7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25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2515"/>
  </w:style>
  <w:style w:type="paragraph" w:styleId="Pidipagina">
    <w:name w:val="footer"/>
    <w:basedOn w:val="Normale"/>
    <w:link w:val="PidipaginaCarattere"/>
    <w:uiPriority w:val="99"/>
    <w:unhideWhenUsed/>
    <w:rsid w:val="005125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497842ART2" TargetMode="External"/><Relationship Id="rId18" Type="http://schemas.openxmlformats.org/officeDocument/2006/relationships/hyperlink" Target="http://bd01.leggiditalia.it/cgi-bin/FulShow?TIPO=5&amp;NOTXT=1&amp;KEY=01LX0000758639ART169" TargetMode="External"/><Relationship Id="rId26" Type="http://schemas.openxmlformats.org/officeDocument/2006/relationships/hyperlink" Target="http://bd01.leggiditalia.it/cgi-bin/FulShow?TIPO=5&amp;NOTXT=1&amp;KEY=01LX0000146502ART0" TargetMode="External"/><Relationship Id="rId39" Type="http://schemas.openxmlformats.org/officeDocument/2006/relationships/footer" Target="footer2.xml"/><Relationship Id="rId21" Type="http://schemas.openxmlformats.org/officeDocument/2006/relationships/hyperlink" Target="http://bd01.leggiditalia.it/cgi-bin/FulShow?TIPO=5&amp;NOTXT=1&amp;KEY=01LX0000110048ART126" TargetMode="External"/><Relationship Id="rId34" Type="http://schemas.openxmlformats.org/officeDocument/2006/relationships/hyperlink" Target="http://bd01.leggiditalia.it/cgi-bin/FulShow?TIPO=5&amp;NOTXT=1&amp;KEY=01LX0000110082ART4" TargetMode="External"/><Relationship Id="rId42" Type="http://schemas.openxmlformats.org/officeDocument/2006/relationships/fontTable" Target="fontTable.xml"/><Relationship Id="rId7" Type="http://schemas.openxmlformats.org/officeDocument/2006/relationships/hyperlink" Target="http://bd01.leggiditalia.it/cgi-bin/FulShow?TIPO=5&amp;NOTXT=1&amp;KEY=01LX0000123291ART76"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758639ART130" TargetMode="External"/><Relationship Id="rId20" Type="http://schemas.openxmlformats.org/officeDocument/2006/relationships/hyperlink" Target="http://bd01.leggiditalia.it/cgi-bin/FulShow?TIPO=5&amp;NOTXT=1&amp;KEY=01LX0000758639ART770" TargetMode="External"/><Relationship Id="rId29" Type="http://schemas.openxmlformats.org/officeDocument/2006/relationships/hyperlink" Target="http://bd01.leggiditalia.it/cgi-bin/FulShow?TIPO=5&amp;NOTXT=1&amp;KEY=01LX0000110025ART18"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401022ART261" TargetMode="External"/><Relationship Id="rId24" Type="http://schemas.openxmlformats.org/officeDocument/2006/relationships/hyperlink" Target="http://bd01.leggiditalia.it/cgi-bin/FulShow?TIPO=5&amp;NOTXT=1&amp;KEY=01LX0000856593ART16" TargetMode="External"/><Relationship Id="rId32" Type="http://schemas.openxmlformats.org/officeDocument/2006/relationships/hyperlink" Target="http://bd01.leggiditalia.it/cgi-bin/FulShow?TIPO=5&amp;NOTXT=1&amp;KEY=01LX0000119983ART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bd01.leggiditalia.it/cgi-bin/FulShow?TIPO=5&amp;NOTXT=1&amp;KEY=01LX0000797020ART0" TargetMode="External"/><Relationship Id="rId23" Type="http://schemas.openxmlformats.org/officeDocument/2006/relationships/hyperlink" Target="http://bd01.leggiditalia.it/cgi-bin/FulShow?TIPO=5&amp;NOTXT=1&amp;KEY=01LX0000814483ART0" TargetMode="External"/><Relationship Id="rId28" Type="http://schemas.openxmlformats.org/officeDocument/2006/relationships/hyperlink" Target="http://bd01.leggiditalia.it/cgi-bin/FulShow?TIPO=5&amp;NOTXT=1&amp;KEY=01LX0000604861ART0" TargetMode="External"/><Relationship Id="rId36" Type="http://schemas.openxmlformats.org/officeDocument/2006/relationships/header" Target="header1.xml"/><Relationship Id="rId10" Type="http://schemas.openxmlformats.org/officeDocument/2006/relationships/hyperlink" Target="http://bd01.leggiditalia.it/cgi-bin/FulShow?TIPO=5&amp;NOTXT=1&amp;KEY=01LX0000105304ART0" TargetMode="External"/><Relationship Id="rId19" Type="http://schemas.openxmlformats.org/officeDocument/2006/relationships/hyperlink" Target="http://bd01.leggiditalia.it/cgi-bin/FulShow?TIPO=5&amp;NOTXT=1&amp;KEY=01LX0000758639ART0" TargetMode="External"/><Relationship Id="rId31" Type="http://schemas.openxmlformats.org/officeDocument/2006/relationships/hyperlink" Target="http://bd01.leggiditalia.it/cgi-bin/FulShow?TIPO=5&amp;NOTXT=1&amp;KEY=01LX0000119983ART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05304ART304" TargetMode="External"/><Relationship Id="rId14" Type="http://schemas.openxmlformats.org/officeDocument/2006/relationships/hyperlink" Target="http://bd01.leggiditalia.it/cgi-bin/FulShow?TIPO=5&amp;NOTXT=1&amp;KEY=01LX0000497842ART0" TargetMode="External"/><Relationship Id="rId22" Type="http://schemas.openxmlformats.org/officeDocument/2006/relationships/hyperlink" Target="http://bd01.leggiditalia.it/cgi-bin/FulShow?TIPO=5&amp;NOTXT=1&amp;KEY=01LX0000110048ART0" TargetMode="External"/><Relationship Id="rId27" Type="http://schemas.openxmlformats.org/officeDocument/2006/relationships/hyperlink" Target="http://bd01.leggiditalia.it/cgi-bin/FulShow?TIPO=5&amp;NOTXT=1&amp;KEY=01LX0000604861ART35" TargetMode="External"/><Relationship Id="rId30" Type="http://schemas.openxmlformats.org/officeDocument/2006/relationships/hyperlink" Target="http://bd01.leggiditalia.it/cgi-bin/FulShow?TIPO=5&amp;NOTXT=1&amp;KEY=01LX0000110025ART0" TargetMode="External"/><Relationship Id="rId35" Type="http://schemas.openxmlformats.org/officeDocument/2006/relationships/hyperlink" Target="http://bd01.leggiditalia.it/cgi-bin/FulShow?TIPO=5&amp;NOTXT=1&amp;KEY=01LX0000110082ART0" TargetMode="External"/><Relationship Id="rId43" Type="http://schemas.openxmlformats.org/officeDocument/2006/relationships/theme" Target="theme/theme1.xml"/><Relationship Id="rId8" Type="http://schemas.openxmlformats.org/officeDocument/2006/relationships/hyperlink" Target="http://bd01.leggiditalia.it/cgi-bin/FulShow?TIPO=5&amp;NOTXT=1&amp;KEY=01LX0000123291ART0" TargetMode="External"/><Relationship Id="rId3" Type="http://schemas.openxmlformats.org/officeDocument/2006/relationships/settings" Target="settings.xml"/><Relationship Id="rId12" Type="http://schemas.openxmlformats.org/officeDocument/2006/relationships/hyperlink" Target="http://bd01.leggiditalia.it/cgi-bin/FulShow?TIPO=5&amp;NOTXT=1&amp;KEY=01LX0000401022ART0" TargetMode="External"/><Relationship Id="rId17" Type="http://schemas.openxmlformats.org/officeDocument/2006/relationships/hyperlink" Target="http://bd01.leggiditalia.it/cgi-bin/FulShow?TIPO=5&amp;NOTXT=1&amp;KEY=01LX0000758639ART0" TargetMode="External"/><Relationship Id="rId25" Type="http://schemas.openxmlformats.org/officeDocument/2006/relationships/hyperlink" Target="http://bd01.leggiditalia.it/cgi-bin/FulShow?TIPO=5&amp;NOTXT=1&amp;KEY=01LX0000146502ART10" TargetMode="External"/><Relationship Id="rId33" Type="http://schemas.openxmlformats.org/officeDocument/2006/relationships/hyperlink" Target="http://bd01.leggiditalia.it/cgi-bin/FulShow?TIPO=5&amp;NOTXT=1&amp;KEY=01LX0000136826ART0"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eta\Documents\Modelli%20di%20Office%20personalizzati\intestazione%20tran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intestazione trani.dotx</Template>
  <TotalTime>35</TotalTime>
  <Pages>6</Pages>
  <Words>2820</Words>
  <Characters>16080</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Teta</dc:creator>
  <cp:keywords/>
  <dc:description/>
  <cp:lastModifiedBy>Antonio Teta</cp:lastModifiedBy>
  <cp:revision>7</cp:revision>
  <dcterms:created xsi:type="dcterms:W3CDTF">2022-10-21T07:17:00Z</dcterms:created>
  <dcterms:modified xsi:type="dcterms:W3CDTF">2022-11-07T08:45:00Z</dcterms:modified>
</cp:coreProperties>
</file>